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2" w:rsidRPr="00C032E3" w:rsidRDefault="00610322" w:rsidP="00083F8F">
      <w:pPr>
        <w:spacing w:after="0"/>
        <w:ind w:left="-1418" w:right="-569"/>
        <w:jc w:val="both"/>
        <w:rPr>
          <w:rFonts w:ascii="Times New Roman" w:hAnsi="Times New Roman"/>
          <w:sz w:val="28"/>
          <w:szCs w:val="28"/>
        </w:rPr>
      </w:pPr>
    </w:p>
    <w:p w:rsidR="00F67D4E" w:rsidRDefault="00F67D4E" w:rsidP="00F67D4E">
      <w:pPr>
        <w:pStyle w:val="a7"/>
        <w:jc w:val="center"/>
      </w:pPr>
      <w:r>
        <w:t>Муниципальное казенное общеобразовательное учреждение</w:t>
      </w:r>
    </w:p>
    <w:p w:rsidR="00F67D4E" w:rsidRDefault="00F67D4E" w:rsidP="00F67D4E">
      <w:pPr>
        <w:pStyle w:val="a7"/>
        <w:jc w:val="center"/>
      </w:pPr>
      <w: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Пудожа РК</w:t>
      </w:r>
    </w:p>
    <w:p w:rsidR="00F67D4E" w:rsidRPr="006670F8" w:rsidRDefault="00F67D4E" w:rsidP="00F67D4E">
      <w:pPr>
        <w:pStyle w:val="a7"/>
        <w:jc w:val="center"/>
      </w:pPr>
    </w:p>
    <w:p w:rsidR="00F67D4E" w:rsidRDefault="00F67D4E" w:rsidP="00F67D4E">
      <w:pPr>
        <w:pStyle w:val="a7"/>
        <w:rPr>
          <w:color w:val="000000"/>
        </w:rPr>
      </w:pPr>
    </w:p>
    <w:p w:rsidR="00F67D4E" w:rsidRPr="006670F8" w:rsidRDefault="00F67D4E" w:rsidP="00F67D4E">
      <w:pPr>
        <w:pStyle w:val="a7"/>
        <w:jc w:val="center"/>
        <w:rPr>
          <w:color w:val="000000"/>
        </w:rPr>
      </w:pPr>
    </w:p>
    <w:p w:rsidR="00F67D4E" w:rsidRDefault="00F67D4E" w:rsidP="00F67D4E">
      <w:pPr>
        <w:pStyle w:val="a7"/>
      </w:pPr>
      <w:r w:rsidRPr="00C1442A">
        <w:t xml:space="preserve">                                                     </w:t>
      </w:r>
    </w:p>
    <w:p w:rsidR="00F67D4E" w:rsidRDefault="00F67D4E" w:rsidP="00F67D4E">
      <w:pPr>
        <w:pStyle w:val="a7"/>
        <w:jc w:val="center"/>
      </w:pPr>
    </w:p>
    <w:p w:rsidR="00F67D4E" w:rsidRDefault="00F67D4E" w:rsidP="00F67D4E">
      <w:pPr>
        <w:pStyle w:val="a7"/>
        <w:rPr>
          <w:b/>
        </w:rPr>
      </w:pPr>
      <w:r w:rsidRPr="004B09B6">
        <w:rPr>
          <w:b/>
        </w:rPr>
        <w:t xml:space="preserve">Согласовано:                                                   </w:t>
      </w:r>
      <w:r>
        <w:rPr>
          <w:b/>
        </w:rPr>
        <w:t xml:space="preserve">                               </w:t>
      </w:r>
      <w:r w:rsidRPr="004B09B6">
        <w:rPr>
          <w:b/>
        </w:rPr>
        <w:t xml:space="preserve">   Утверждаю:</w:t>
      </w:r>
    </w:p>
    <w:p w:rsidR="00F67D4E" w:rsidRPr="0062045E" w:rsidRDefault="005A3BED" w:rsidP="00F67D4E">
      <w:pPr>
        <w:pStyle w:val="a7"/>
      </w:pPr>
      <w:r>
        <w:t>на М</w:t>
      </w:r>
      <w:r w:rsidR="00F67D4E">
        <w:t xml:space="preserve">етодическом совете              </w:t>
      </w:r>
      <w:r w:rsidR="00F67D4E" w:rsidRPr="0062045E">
        <w:t xml:space="preserve">                                   </w:t>
      </w:r>
      <w:r w:rsidR="00F67D4E">
        <w:t xml:space="preserve">   </w:t>
      </w:r>
      <w:r w:rsidR="00F67D4E" w:rsidRPr="0062045E">
        <w:t xml:space="preserve"> Директор МКОУСОШ №3 г. Пудож</w:t>
      </w:r>
      <w:r w:rsidR="00F67D4E">
        <w:t>а</w:t>
      </w:r>
    </w:p>
    <w:p w:rsidR="00F67D4E" w:rsidRPr="0062045E" w:rsidRDefault="00F67D4E" w:rsidP="00F67D4E">
      <w:pPr>
        <w:pStyle w:val="a7"/>
      </w:pPr>
      <w:r>
        <w:t xml:space="preserve">Протокол  №1                                                                            ______________ Н.А. Лисина </w:t>
      </w:r>
    </w:p>
    <w:p w:rsidR="00F67D4E" w:rsidRPr="0062045E" w:rsidRDefault="00F67D4E" w:rsidP="00F67D4E">
      <w:pPr>
        <w:pStyle w:val="a7"/>
      </w:pPr>
      <w:r>
        <w:t xml:space="preserve"> «</w:t>
      </w:r>
      <w:r w:rsidR="00CA70E1">
        <w:t>2</w:t>
      </w:r>
      <w:r w:rsidR="002338BC">
        <w:t>9</w:t>
      </w:r>
      <w:r>
        <w:t xml:space="preserve">» </w:t>
      </w:r>
      <w:r w:rsidR="001D7C3F">
        <w:t xml:space="preserve"> августа </w:t>
      </w:r>
      <w:r>
        <w:t>202</w:t>
      </w:r>
      <w:r w:rsidR="002338BC">
        <w:t>3</w:t>
      </w:r>
      <w:r>
        <w:t xml:space="preserve">г.                                                   </w:t>
      </w:r>
      <w:r w:rsidR="001D7C3F">
        <w:t xml:space="preserve">            </w:t>
      </w:r>
      <w:r>
        <w:t xml:space="preserve"> </w:t>
      </w:r>
      <w:r w:rsidRPr="0062045E">
        <w:t xml:space="preserve"> «____»____________202</w:t>
      </w:r>
      <w:r w:rsidR="002338BC">
        <w:t>3</w:t>
      </w:r>
      <w:r w:rsidRPr="0062045E">
        <w:t xml:space="preserve"> г.</w:t>
      </w:r>
    </w:p>
    <w:p w:rsidR="00F67D4E" w:rsidRPr="00C1442A" w:rsidRDefault="00F67D4E" w:rsidP="00F67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67D4E" w:rsidRPr="00C1442A" w:rsidRDefault="00F67D4E" w:rsidP="00F67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</w:p>
    <w:p w:rsidR="00F67D4E" w:rsidRDefault="00F67D4E" w:rsidP="00F67D4E">
      <w:pPr>
        <w:pStyle w:val="a7"/>
        <w:spacing w:line="276" w:lineRule="auto"/>
      </w:pPr>
      <w:r>
        <w:t xml:space="preserve">               </w:t>
      </w:r>
    </w:p>
    <w:p w:rsidR="00FB1299" w:rsidRDefault="00F67D4E" w:rsidP="00F67D4E">
      <w:pPr>
        <w:pStyle w:val="1"/>
        <w:shd w:val="clear" w:color="auto" w:fill="FFFFFF"/>
        <w:ind w:left="-567" w:right="-142" w:firstLine="141"/>
        <w:jc w:val="center"/>
        <w:rPr>
          <w:color w:val="000000"/>
          <w:spacing w:val="6"/>
          <w:sz w:val="32"/>
          <w:szCs w:val="32"/>
        </w:rPr>
      </w:pPr>
      <w:r w:rsidRPr="001D7C3F">
        <w:rPr>
          <w:color w:val="000000"/>
          <w:spacing w:val="6"/>
          <w:sz w:val="32"/>
          <w:szCs w:val="32"/>
        </w:rPr>
        <w:t xml:space="preserve">Дополнительная </w:t>
      </w:r>
      <w:r w:rsidR="00FB1299">
        <w:rPr>
          <w:color w:val="000000"/>
          <w:spacing w:val="6"/>
          <w:sz w:val="32"/>
          <w:szCs w:val="32"/>
        </w:rPr>
        <w:t xml:space="preserve">общеразвивающая </w:t>
      </w:r>
      <w:r w:rsidRPr="001D7C3F">
        <w:rPr>
          <w:color w:val="000000"/>
          <w:spacing w:val="6"/>
          <w:sz w:val="32"/>
          <w:szCs w:val="32"/>
        </w:rPr>
        <w:t xml:space="preserve">образовательная </w:t>
      </w:r>
    </w:p>
    <w:p w:rsidR="00F67D4E" w:rsidRPr="001D7C3F" w:rsidRDefault="00F67D4E" w:rsidP="00F67D4E">
      <w:pPr>
        <w:pStyle w:val="1"/>
        <w:shd w:val="clear" w:color="auto" w:fill="FFFFFF"/>
        <w:ind w:left="-567" w:right="-142" w:firstLine="141"/>
        <w:jc w:val="center"/>
        <w:rPr>
          <w:color w:val="000000"/>
          <w:spacing w:val="6"/>
          <w:sz w:val="32"/>
          <w:szCs w:val="32"/>
        </w:rPr>
      </w:pPr>
      <w:r w:rsidRPr="001D7C3F">
        <w:rPr>
          <w:color w:val="000000"/>
          <w:spacing w:val="6"/>
          <w:sz w:val="32"/>
          <w:szCs w:val="32"/>
        </w:rPr>
        <w:t xml:space="preserve">программа </w:t>
      </w:r>
    </w:p>
    <w:p w:rsidR="00F67D4E" w:rsidRPr="001D7C3F" w:rsidRDefault="00F67D4E" w:rsidP="00F67D4E">
      <w:pPr>
        <w:pStyle w:val="1"/>
        <w:shd w:val="clear" w:color="auto" w:fill="FFFFFF"/>
        <w:ind w:left="-567" w:right="-142" w:firstLine="141"/>
        <w:jc w:val="center"/>
        <w:rPr>
          <w:color w:val="000000"/>
          <w:spacing w:val="6"/>
          <w:sz w:val="32"/>
          <w:szCs w:val="32"/>
        </w:rPr>
      </w:pPr>
      <w:r w:rsidRPr="001D7C3F">
        <w:rPr>
          <w:color w:val="000000"/>
          <w:spacing w:val="6"/>
          <w:sz w:val="32"/>
          <w:szCs w:val="32"/>
        </w:rPr>
        <w:t>художественной направленности</w:t>
      </w:r>
    </w:p>
    <w:p w:rsidR="001D7C3F" w:rsidRDefault="00636AB1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32"/>
          <w:szCs w:val="32"/>
        </w:rPr>
      </w:pPr>
      <w:r>
        <w:rPr>
          <w:b/>
          <w:color w:val="000000"/>
          <w:spacing w:val="6"/>
          <w:sz w:val="32"/>
          <w:szCs w:val="32"/>
        </w:rPr>
        <w:t>театральная студия</w:t>
      </w:r>
    </w:p>
    <w:p w:rsidR="00F67D4E" w:rsidRPr="00AF7608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32"/>
          <w:szCs w:val="32"/>
        </w:rPr>
      </w:pPr>
      <w:r>
        <w:rPr>
          <w:b/>
          <w:color w:val="000000"/>
          <w:spacing w:val="6"/>
          <w:sz w:val="32"/>
          <w:szCs w:val="32"/>
        </w:rPr>
        <w:t xml:space="preserve"> «Мельпомена»</w:t>
      </w:r>
    </w:p>
    <w:p w:rsidR="00F67D4E" w:rsidRPr="00F67D4E" w:rsidRDefault="00F67D4E" w:rsidP="00F67D4E">
      <w:pPr>
        <w:pStyle w:val="1"/>
        <w:shd w:val="clear" w:color="auto" w:fill="FFFFFF"/>
        <w:ind w:right="-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</w:t>
      </w: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48"/>
          <w:szCs w:val="48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28"/>
          <w:szCs w:val="28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28"/>
          <w:szCs w:val="28"/>
        </w:rPr>
      </w:pPr>
    </w:p>
    <w:p w:rsidR="00F67D4E" w:rsidRPr="00F67D4E" w:rsidRDefault="00F67D4E" w:rsidP="00F67D4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</w:p>
    <w:p w:rsidR="00F67D4E" w:rsidRPr="00311034" w:rsidRDefault="00F67D4E" w:rsidP="00F67D4E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5"/>
          <w:szCs w:val="25"/>
        </w:rPr>
      </w:pPr>
      <w:r w:rsidRPr="00311034">
        <w:rPr>
          <w:rFonts w:ascii="YS Text" w:hAnsi="YS Text"/>
          <w:color w:val="000000"/>
          <w:sz w:val="25"/>
          <w:szCs w:val="25"/>
        </w:rPr>
        <w:t xml:space="preserve">Возраст обучающихся: </w:t>
      </w:r>
      <w:r w:rsidR="00566C88">
        <w:rPr>
          <w:rFonts w:ascii="YS Text" w:hAnsi="YS Text"/>
          <w:color w:val="000000"/>
          <w:sz w:val="25"/>
          <w:szCs w:val="25"/>
        </w:rPr>
        <w:t>7-1</w:t>
      </w:r>
      <w:r w:rsidR="00AD53BD">
        <w:rPr>
          <w:rFonts w:ascii="YS Text" w:hAnsi="YS Text"/>
          <w:color w:val="000000"/>
          <w:sz w:val="25"/>
          <w:szCs w:val="25"/>
        </w:rPr>
        <w:t>7</w:t>
      </w:r>
      <w:r w:rsidRPr="00311034">
        <w:rPr>
          <w:rFonts w:ascii="YS Text" w:hAnsi="YS Text"/>
          <w:color w:val="000000"/>
          <w:sz w:val="25"/>
          <w:szCs w:val="25"/>
        </w:rPr>
        <w:t xml:space="preserve"> лет</w:t>
      </w:r>
    </w:p>
    <w:p w:rsidR="00F67D4E" w:rsidRPr="00311034" w:rsidRDefault="00F67D4E" w:rsidP="00F67D4E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5"/>
          <w:szCs w:val="25"/>
        </w:rPr>
      </w:pPr>
      <w:r w:rsidRPr="00311034">
        <w:rPr>
          <w:rFonts w:ascii="YS Text" w:hAnsi="YS Text"/>
          <w:color w:val="000000"/>
          <w:sz w:val="25"/>
          <w:szCs w:val="25"/>
        </w:rPr>
        <w:t xml:space="preserve">Срок реализации: </w:t>
      </w:r>
      <w:r w:rsidR="001D7C3F">
        <w:rPr>
          <w:rFonts w:ascii="YS Text" w:hAnsi="YS Text"/>
          <w:color w:val="000000"/>
          <w:sz w:val="25"/>
          <w:szCs w:val="25"/>
        </w:rPr>
        <w:t>1 год</w:t>
      </w:r>
    </w:p>
    <w:p w:rsidR="00F67D4E" w:rsidRPr="00311034" w:rsidRDefault="00F67D4E" w:rsidP="00F67D4E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5"/>
          <w:szCs w:val="25"/>
        </w:rPr>
      </w:pPr>
      <w:r w:rsidRPr="00311034">
        <w:rPr>
          <w:rFonts w:ascii="YS Text" w:hAnsi="YS Text"/>
          <w:color w:val="000000"/>
          <w:sz w:val="25"/>
          <w:szCs w:val="25"/>
        </w:rPr>
        <w:t>Автор-составитель:</w:t>
      </w:r>
    </w:p>
    <w:p w:rsidR="00F67D4E" w:rsidRPr="00311034" w:rsidRDefault="00F67D4E" w:rsidP="00F67D4E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5"/>
          <w:szCs w:val="25"/>
        </w:rPr>
      </w:pPr>
      <w:proofErr w:type="spellStart"/>
      <w:r>
        <w:rPr>
          <w:rFonts w:ascii="YS Text" w:hAnsi="YS Text"/>
          <w:color w:val="000000"/>
          <w:sz w:val="25"/>
          <w:szCs w:val="25"/>
        </w:rPr>
        <w:t>Снытникова</w:t>
      </w:r>
      <w:proofErr w:type="spellEnd"/>
      <w:r>
        <w:rPr>
          <w:rFonts w:ascii="YS Text" w:hAnsi="YS Text"/>
          <w:color w:val="000000"/>
          <w:sz w:val="25"/>
          <w:szCs w:val="25"/>
        </w:rPr>
        <w:t xml:space="preserve"> Татьяна Александровна</w:t>
      </w:r>
      <w:r w:rsidRPr="00311034">
        <w:rPr>
          <w:rFonts w:ascii="YS Text" w:hAnsi="YS Text"/>
          <w:color w:val="000000"/>
          <w:sz w:val="25"/>
          <w:szCs w:val="25"/>
        </w:rPr>
        <w:t>,</w:t>
      </w:r>
    </w:p>
    <w:p w:rsidR="00F67D4E" w:rsidRPr="00F67D4E" w:rsidRDefault="00F67D4E" w:rsidP="00F67D4E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5"/>
          <w:szCs w:val="25"/>
        </w:rPr>
      </w:pPr>
      <w:r>
        <w:rPr>
          <w:rFonts w:ascii="YS Text" w:hAnsi="YS Text"/>
          <w:color w:val="000000"/>
          <w:sz w:val="25"/>
          <w:szCs w:val="25"/>
        </w:rPr>
        <w:t>педагог дополнительного образования</w:t>
      </w: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28"/>
          <w:szCs w:val="28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28"/>
          <w:szCs w:val="28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jc w:val="center"/>
        <w:rPr>
          <w:b/>
          <w:color w:val="000000"/>
          <w:spacing w:val="6"/>
          <w:sz w:val="28"/>
          <w:szCs w:val="28"/>
        </w:rPr>
      </w:pPr>
    </w:p>
    <w:p w:rsidR="00F67D4E" w:rsidRDefault="00F67D4E" w:rsidP="00F67D4E">
      <w:pPr>
        <w:pStyle w:val="1"/>
        <w:shd w:val="clear" w:color="auto" w:fill="FFFFFF"/>
        <w:ind w:right="-142"/>
        <w:rPr>
          <w:b/>
          <w:color w:val="000000"/>
          <w:spacing w:val="6"/>
          <w:sz w:val="28"/>
          <w:szCs w:val="28"/>
        </w:rPr>
      </w:pPr>
    </w:p>
    <w:p w:rsidR="00F67D4E" w:rsidRDefault="00F67D4E" w:rsidP="00F67D4E">
      <w:pPr>
        <w:pStyle w:val="1"/>
        <w:shd w:val="clear" w:color="auto" w:fill="FFFFFF"/>
        <w:ind w:right="-142"/>
        <w:rPr>
          <w:color w:val="000000"/>
          <w:spacing w:val="6"/>
          <w:sz w:val="32"/>
          <w:szCs w:val="32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jc w:val="right"/>
        <w:rPr>
          <w:color w:val="000000"/>
          <w:spacing w:val="6"/>
          <w:sz w:val="32"/>
          <w:szCs w:val="32"/>
        </w:rPr>
      </w:pPr>
    </w:p>
    <w:p w:rsidR="00F67D4E" w:rsidRDefault="00F67D4E" w:rsidP="00F67D4E">
      <w:pPr>
        <w:pStyle w:val="1"/>
        <w:shd w:val="clear" w:color="auto" w:fill="FFFFFF"/>
        <w:ind w:left="-567" w:right="-142" w:firstLine="141"/>
        <w:rPr>
          <w:color w:val="000000"/>
          <w:spacing w:val="6"/>
          <w:sz w:val="32"/>
          <w:szCs w:val="32"/>
        </w:rPr>
      </w:pPr>
    </w:p>
    <w:p w:rsidR="00546E71" w:rsidRPr="00546E71" w:rsidRDefault="00546E71" w:rsidP="00F67D4E">
      <w:pPr>
        <w:pStyle w:val="1"/>
        <w:shd w:val="clear" w:color="auto" w:fill="FFFFFF"/>
        <w:ind w:left="-567" w:right="-142" w:firstLine="141"/>
        <w:rPr>
          <w:color w:val="000000"/>
          <w:spacing w:val="6"/>
          <w:sz w:val="28"/>
          <w:szCs w:val="28"/>
        </w:rPr>
      </w:pPr>
    </w:p>
    <w:p w:rsidR="00F67D4E" w:rsidRPr="00CA70E1" w:rsidRDefault="00F67D4E" w:rsidP="00F67D4E">
      <w:pPr>
        <w:pStyle w:val="1"/>
        <w:shd w:val="clear" w:color="auto" w:fill="FFFFFF"/>
        <w:ind w:left="-567" w:right="-142" w:firstLine="141"/>
        <w:jc w:val="center"/>
        <w:rPr>
          <w:color w:val="000000"/>
          <w:spacing w:val="6"/>
          <w:sz w:val="24"/>
          <w:szCs w:val="24"/>
        </w:rPr>
      </w:pPr>
      <w:r w:rsidRPr="00CA70E1">
        <w:rPr>
          <w:color w:val="000000"/>
          <w:spacing w:val="6"/>
          <w:sz w:val="24"/>
          <w:szCs w:val="24"/>
        </w:rPr>
        <w:t>г</w:t>
      </w:r>
      <w:proofErr w:type="gramStart"/>
      <w:r w:rsidRPr="00CA70E1">
        <w:rPr>
          <w:color w:val="000000"/>
          <w:spacing w:val="6"/>
          <w:sz w:val="24"/>
          <w:szCs w:val="24"/>
        </w:rPr>
        <w:t>.П</w:t>
      </w:r>
      <w:proofErr w:type="gramEnd"/>
      <w:r w:rsidRPr="00CA70E1">
        <w:rPr>
          <w:color w:val="000000"/>
          <w:spacing w:val="6"/>
          <w:sz w:val="24"/>
          <w:szCs w:val="24"/>
        </w:rPr>
        <w:t>удож,202</w:t>
      </w:r>
      <w:r w:rsidR="002338BC">
        <w:rPr>
          <w:color w:val="000000"/>
          <w:spacing w:val="6"/>
          <w:sz w:val="24"/>
          <w:szCs w:val="24"/>
        </w:rPr>
        <w:t xml:space="preserve">3 </w:t>
      </w:r>
      <w:r w:rsidRPr="00CA70E1">
        <w:rPr>
          <w:color w:val="000000"/>
          <w:spacing w:val="6"/>
          <w:sz w:val="24"/>
          <w:szCs w:val="24"/>
        </w:rPr>
        <w:t>г.</w:t>
      </w:r>
    </w:p>
    <w:p w:rsidR="0031346A" w:rsidRPr="00C032E3" w:rsidRDefault="0031346A" w:rsidP="00610322">
      <w:pPr>
        <w:pStyle w:val="1"/>
        <w:shd w:val="clear" w:color="auto" w:fill="FFFFFF"/>
        <w:ind w:right="-142"/>
        <w:jc w:val="center"/>
      </w:pPr>
    </w:p>
    <w:p w:rsidR="00F67D4E" w:rsidRDefault="00F67D4E" w:rsidP="0008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D4E" w:rsidRDefault="00F67D4E" w:rsidP="0008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D4E" w:rsidRDefault="00F67D4E" w:rsidP="0008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322" w:rsidRDefault="00E63B7F" w:rsidP="0008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610322" w:rsidRPr="0061032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10322" w:rsidRPr="00610322" w:rsidRDefault="00F67D4E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609D">
        <w:rPr>
          <w:rFonts w:ascii="Times New Roman" w:hAnsi="Times New Roman"/>
          <w:sz w:val="24"/>
          <w:szCs w:val="24"/>
        </w:rPr>
        <w:t>П</w:t>
      </w:r>
      <w:r w:rsidR="00610322" w:rsidRPr="00610322">
        <w:rPr>
          <w:rFonts w:ascii="Times New Roman" w:hAnsi="Times New Roman"/>
          <w:sz w:val="24"/>
          <w:szCs w:val="24"/>
        </w:rPr>
        <w:t xml:space="preserve">рограмма реализуется в рамках </w:t>
      </w:r>
      <w:r w:rsidR="00610322">
        <w:rPr>
          <w:rFonts w:ascii="Times New Roman" w:hAnsi="Times New Roman"/>
          <w:sz w:val="24"/>
          <w:szCs w:val="24"/>
        </w:rPr>
        <w:t>общекультурного</w:t>
      </w:r>
      <w:r w:rsidR="00610322" w:rsidRPr="00610322">
        <w:rPr>
          <w:rFonts w:ascii="Times New Roman" w:hAnsi="Times New Roman"/>
          <w:sz w:val="24"/>
          <w:szCs w:val="24"/>
        </w:rPr>
        <w:t xml:space="preserve"> направления. Развитие творческой личности, ее самостоятельности и инициативности – одна из актуальных задач современного образовательного процесса. Один из путей решения задачи – приобщение детей к искусству.</w:t>
      </w:r>
    </w:p>
    <w:p w:rsidR="00610322" w:rsidRPr="00610322" w:rsidRDefault="00610322" w:rsidP="00F67D4E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610322">
        <w:rPr>
          <w:rFonts w:ascii="Times New Roman" w:hAnsi="Times New Roman"/>
          <w:sz w:val="24"/>
          <w:szCs w:val="24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ребенка и формированию его культуры.</w:t>
      </w:r>
    </w:p>
    <w:p w:rsidR="00610322" w:rsidRPr="00610322" w:rsidRDefault="00610322" w:rsidP="00F67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322">
        <w:rPr>
          <w:rFonts w:ascii="Times New Roman" w:hAnsi="Times New Roman"/>
          <w:sz w:val="24"/>
          <w:szCs w:val="24"/>
        </w:rPr>
        <w:t xml:space="preserve"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Эмоции способны вложить в душу ребенка все самое доброе, светлое, прекрасное. Эмоциональный тонус детей можно повысить, 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жизни. Приобщение к искусству – процесс длительный и многогранный. Необходима систематическая и целенаправленная творческая работа. </w:t>
      </w:r>
    </w:p>
    <w:p w:rsidR="00610322" w:rsidRPr="00610322" w:rsidRDefault="00610322" w:rsidP="00F67D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322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</w:p>
    <w:p w:rsidR="00610322" w:rsidRPr="00610322" w:rsidRDefault="00610322" w:rsidP="00F67D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322">
        <w:rPr>
          <w:rFonts w:ascii="Times New Roman" w:hAnsi="Times New Roman"/>
          <w:color w:val="000000"/>
          <w:sz w:val="24"/>
          <w:szCs w:val="24"/>
        </w:rPr>
        <w:t>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610322" w:rsidRPr="00610322" w:rsidRDefault="00610322" w:rsidP="0008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0322">
        <w:rPr>
          <w:rFonts w:ascii="Times New Roman" w:hAnsi="Times New Roman"/>
          <w:b/>
          <w:sz w:val="24"/>
          <w:szCs w:val="24"/>
        </w:rPr>
        <w:t>Задачи программы:</w:t>
      </w:r>
    </w:p>
    <w:tbl>
      <w:tblPr>
        <w:tblpPr w:leftFromText="180" w:rightFromText="180" w:vertAnchor="text" w:horzAnchor="page" w:tblpX="535" w:tblpY="2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953"/>
        <w:gridCol w:w="3119"/>
      </w:tblGrid>
      <w:tr w:rsidR="00610322" w:rsidRPr="00610322" w:rsidTr="00F67D4E">
        <w:trPr>
          <w:cantSplit/>
          <w:trHeight w:val="39"/>
        </w:trPr>
        <w:tc>
          <w:tcPr>
            <w:tcW w:w="2093" w:type="dxa"/>
            <w:vMerge w:val="restart"/>
          </w:tcPr>
          <w:p w:rsidR="00610322" w:rsidRPr="00610322" w:rsidRDefault="00610322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072" w:type="dxa"/>
            <w:gridSpan w:val="2"/>
          </w:tcPr>
          <w:p w:rsidR="00610322" w:rsidRPr="00610322" w:rsidRDefault="00610322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610322" w:rsidRPr="00610322" w:rsidTr="00F67D4E">
        <w:trPr>
          <w:cantSplit/>
          <w:trHeight w:val="17"/>
        </w:trPr>
        <w:tc>
          <w:tcPr>
            <w:tcW w:w="2093" w:type="dxa"/>
            <w:vMerge/>
          </w:tcPr>
          <w:p w:rsidR="00610322" w:rsidRPr="00610322" w:rsidRDefault="00610322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10322" w:rsidRPr="00610322" w:rsidRDefault="00610322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610322" w:rsidRPr="00610322" w:rsidRDefault="00610322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10322" w:rsidRPr="00610322" w:rsidTr="00F67D4E">
        <w:trPr>
          <w:trHeight w:val="404"/>
        </w:trPr>
        <w:tc>
          <w:tcPr>
            <w:tcW w:w="2093" w:type="dxa"/>
          </w:tcPr>
          <w:p w:rsidR="00610322" w:rsidRPr="00610322" w:rsidRDefault="00610322" w:rsidP="00F67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5953" w:type="dxa"/>
          </w:tcPr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расширение, обогащение художественного кругозора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знакомство с элементами сценической грамоты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словарь театральных терминов</w:t>
            </w:r>
          </w:p>
        </w:tc>
        <w:tc>
          <w:tcPr>
            <w:tcW w:w="3119" w:type="dxa"/>
          </w:tcPr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●совершенствование профессионального мастерства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освоение техники актерского мастерства</w:t>
            </w:r>
          </w:p>
          <w:p w:rsidR="00610322" w:rsidRPr="00610322" w:rsidRDefault="00610322" w:rsidP="00F67D4E">
            <w:pPr>
              <w:numPr>
                <w:ilvl w:val="0"/>
                <w:numId w:val="2"/>
              </w:numPr>
              <w:tabs>
                <w:tab w:val="clear" w:pos="720"/>
                <w:tab w:val="num" w:pos="1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 xml:space="preserve">освоение навыков сценического движения </w:t>
            </w:r>
          </w:p>
          <w:p w:rsidR="00610322" w:rsidRPr="00610322" w:rsidRDefault="00610322" w:rsidP="00F67D4E">
            <w:pPr>
              <w:numPr>
                <w:ilvl w:val="0"/>
                <w:numId w:val="2"/>
              </w:numPr>
              <w:tabs>
                <w:tab w:val="clear" w:pos="720"/>
                <w:tab w:val="num" w:pos="1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сценической речи </w:t>
            </w:r>
          </w:p>
        </w:tc>
      </w:tr>
      <w:tr w:rsidR="00610322" w:rsidRPr="00610322" w:rsidTr="00F67D4E">
        <w:trPr>
          <w:trHeight w:val="433"/>
        </w:trPr>
        <w:tc>
          <w:tcPr>
            <w:tcW w:w="2093" w:type="dxa"/>
          </w:tcPr>
          <w:p w:rsidR="00610322" w:rsidRPr="00610322" w:rsidRDefault="00610322" w:rsidP="00F67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5953" w:type="dxa"/>
          </w:tcPr>
          <w:p w:rsidR="00610322" w:rsidRPr="00610322" w:rsidRDefault="00610322" w:rsidP="00F67D4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10322">
              <w:rPr>
                <w:b w:val="0"/>
                <w:sz w:val="24"/>
                <w:szCs w:val="24"/>
              </w:rPr>
              <w:t>● развитие познавательных процессов: памяти, внимания, мышления</w:t>
            </w:r>
          </w:p>
          <w:p w:rsidR="00610322" w:rsidRPr="00610322" w:rsidRDefault="00610322" w:rsidP="00F67D4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10322">
              <w:rPr>
                <w:b w:val="0"/>
                <w:sz w:val="24"/>
                <w:szCs w:val="24"/>
              </w:rPr>
              <w:t>● развитие воображения, фантазии</w:t>
            </w:r>
          </w:p>
          <w:p w:rsidR="00610322" w:rsidRPr="00610322" w:rsidRDefault="00610322" w:rsidP="00F67D4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10322">
              <w:rPr>
                <w:b w:val="0"/>
                <w:sz w:val="24"/>
                <w:szCs w:val="24"/>
              </w:rPr>
              <w:t>● развитие речевого аппарата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развитие пластической выразительности</w:t>
            </w:r>
          </w:p>
        </w:tc>
        <w:tc>
          <w:tcPr>
            <w:tcW w:w="3119" w:type="dxa"/>
          </w:tcPr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развитие выразительности речи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развитие воображения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развитие коммуникативных навыков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развитие образного, ассоциативного мышления</w:t>
            </w:r>
          </w:p>
        </w:tc>
      </w:tr>
      <w:tr w:rsidR="00610322" w:rsidRPr="00610322" w:rsidTr="00F67D4E">
        <w:trPr>
          <w:trHeight w:val="433"/>
        </w:trPr>
        <w:tc>
          <w:tcPr>
            <w:tcW w:w="2093" w:type="dxa"/>
          </w:tcPr>
          <w:p w:rsidR="00610322" w:rsidRPr="00610322" w:rsidRDefault="00610322" w:rsidP="00F67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5953" w:type="dxa"/>
          </w:tcPr>
          <w:p w:rsidR="00610322" w:rsidRPr="00610322" w:rsidRDefault="00610322" w:rsidP="00F67D4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10322">
              <w:rPr>
                <w:b w:val="0"/>
                <w:sz w:val="24"/>
                <w:szCs w:val="24"/>
              </w:rPr>
              <w:t>● формирование детского коллектива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 xml:space="preserve">● воспитание трудолюбия, чувства коллективности, взаимозависимости, опыт партнерства 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 xml:space="preserve">● формирование нравственных качеств личности, </w:t>
            </w:r>
            <w:r w:rsidR="005A3BED">
              <w:rPr>
                <w:rFonts w:ascii="Times New Roman" w:hAnsi="Times New Roman"/>
                <w:sz w:val="24"/>
                <w:szCs w:val="24"/>
              </w:rPr>
              <w:t>коррекция личностного развития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>● воспитание эмоциональной культуры личности</w:t>
            </w:r>
          </w:p>
          <w:p w:rsidR="00610322" w:rsidRPr="00610322" w:rsidRDefault="00610322" w:rsidP="00F6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22">
              <w:rPr>
                <w:rFonts w:ascii="Times New Roman" w:hAnsi="Times New Roman"/>
                <w:sz w:val="24"/>
                <w:szCs w:val="24"/>
              </w:rPr>
              <w:t xml:space="preserve">● формирование волевых </w:t>
            </w:r>
            <w:r w:rsidRPr="00610322">
              <w:rPr>
                <w:rFonts w:ascii="Times New Roman" w:hAnsi="Times New Roman"/>
                <w:sz w:val="24"/>
                <w:szCs w:val="24"/>
              </w:rPr>
              <w:lastRenderedPageBreak/>
              <w:t>качеств личности</w:t>
            </w:r>
          </w:p>
        </w:tc>
      </w:tr>
    </w:tbl>
    <w:p w:rsidR="00546E71" w:rsidRDefault="00546E71" w:rsidP="00546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10322" w:rsidRPr="00610322">
        <w:rPr>
          <w:rFonts w:ascii="Times New Roman" w:hAnsi="Times New Roman"/>
          <w:sz w:val="24"/>
          <w:szCs w:val="24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</w:t>
      </w:r>
    </w:p>
    <w:p w:rsidR="00610322" w:rsidRPr="00610322" w:rsidRDefault="00546E71" w:rsidP="00546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10322" w:rsidRPr="00610322">
        <w:rPr>
          <w:rFonts w:ascii="Times New Roman" w:hAnsi="Times New Roman"/>
          <w:sz w:val="24"/>
          <w:szCs w:val="24"/>
        </w:rPr>
        <w:t xml:space="preserve"> 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</w:t>
      </w:r>
      <w:r w:rsidR="00610322" w:rsidRPr="00610322">
        <w:rPr>
          <w:rFonts w:ascii="Times New Roman" w:hAnsi="Times New Roman"/>
          <w:sz w:val="24"/>
          <w:szCs w:val="24"/>
        </w:rPr>
        <w:softHyphen/>
        <w:t>ности, обусловленной спецификой театра, открывает большие возможности для многостороннего развития их способностей.</w:t>
      </w:r>
    </w:p>
    <w:p w:rsidR="00610322" w:rsidRPr="00610322" w:rsidRDefault="00546E71" w:rsidP="00546E71">
      <w:pPr>
        <w:pStyle w:val="a4"/>
        <w:ind w:left="0" w:right="0" w:firstLine="0"/>
        <w:rPr>
          <w:szCs w:val="24"/>
        </w:rPr>
      </w:pPr>
      <w:r>
        <w:rPr>
          <w:szCs w:val="24"/>
        </w:rPr>
        <w:t xml:space="preserve">    </w:t>
      </w:r>
      <w:r w:rsidR="00610322" w:rsidRPr="00610322">
        <w:rPr>
          <w:szCs w:val="24"/>
        </w:rPr>
        <w:t>Занятия по данной программе требуют от участников вдумчивого анализа исполняемого произведения (пьесы, инсце</w:t>
      </w:r>
      <w:r w:rsidR="00610322" w:rsidRPr="00610322">
        <w:rPr>
          <w:szCs w:val="24"/>
        </w:rPr>
        <w:softHyphen/>
        <w:t>нировки, композиции), проникновения в идейно-художественный замысел пьесы. Это способствует формированию у воспитанников адекватных идейно-эстетических оценок, доступных их пони</w:t>
      </w:r>
      <w:r w:rsidR="00610322" w:rsidRPr="00610322">
        <w:rPr>
          <w:szCs w:val="24"/>
        </w:rPr>
        <w:softHyphen/>
        <w:t>манию.</w:t>
      </w:r>
    </w:p>
    <w:p w:rsidR="00610322" w:rsidRPr="00610322" w:rsidRDefault="00546E71" w:rsidP="00DE40FD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322">
        <w:rPr>
          <w:rFonts w:ascii="Times New Roman" w:hAnsi="Times New Roman"/>
          <w:sz w:val="24"/>
          <w:szCs w:val="24"/>
        </w:rPr>
        <w:t xml:space="preserve"> </w:t>
      </w:r>
      <w:r w:rsidR="00610322" w:rsidRPr="00610322">
        <w:rPr>
          <w:rFonts w:ascii="Times New Roman" w:hAnsi="Times New Roman"/>
          <w:sz w:val="24"/>
          <w:szCs w:val="24"/>
        </w:rPr>
        <w:t>Театр - искусство   коллективное.  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</w:t>
      </w:r>
      <w:r w:rsidR="00610322" w:rsidRPr="00610322">
        <w:rPr>
          <w:rFonts w:ascii="Times New Roman" w:hAnsi="Times New Roman"/>
          <w:sz w:val="24"/>
          <w:szCs w:val="24"/>
        </w:rPr>
        <w:softHyphen/>
        <w:t>щей дружбы и товарищества, требовательность к себе и другим. Занятия театральным искусством это не только удовлетворение, но и труд, связанный с необходимостью овладе</w:t>
      </w:r>
      <w:r w:rsidR="00DE40FD">
        <w:rPr>
          <w:rFonts w:ascii="Times New Roman" w:hAnsi="Times New Roman"/>
          <w:sz w:val="24"/>
          <w:szCs w:val="24"/>
        </w:rPr>
        <w:t xml:space="preserve">ния новыми знаниями, умениями. </w:t>
      </w:r>
    </w:p>
    <w:p w:rsidR="00DE40FD" w:rsidRDefault="00546E71" w:rsidP="00083F8F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63B7F" w:rsidRPr="00E63B7F">
        <w:rPr>
          <w:rFonts w:ascii="Times New Roman" w:hAnsi="Times New Roman"/>
          <w:sz w:val="24"/>
          <w:szCs w:val="24"/>
        </w:rPr>
        <w:t xml:space="preserve">Данная программа ориентирована на детей младшего и среднего школьного возраста, рассчитана </w:t>
      </w:r>
      <w:r w:rsidR="00DE40FD">
        <w:rPr>
          <w:rFonts w:ascii="Times New Roman" w:hAnsi="Times New Roman"/>
          <w:sz w:val="24"/>
          <w:szCs w:val="24"/>
        </w:rPr>
        <w:t xml:space="preserve">на  2 года.  </w:t>
      </w:r>
    </w:p>
    <w:p w:rsidR="00DE40FD" w:rsidRPr="00DE40FD" w:rsidRDefault="00DE40FD" w:rsidP="00083F8F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DE40FD">
        <w:rPr>
          <w:rFonts w:ascii="Times New Roman" w:hAnsi="Times New Roman"/>
          <w:b/>
          <w:sz w:val="24"/>
          <w:szCs w:val="24"/>
        </w:rPr>
        <w:t xml:space="preserve">Занятия проводятся: </w:t>
      </w:r>
    </w:p>
    <w:p w:rsidR="00DE40FD" w:rsidRPr="00AD53BD" w:rsidRDefault="00E63B7F" w:rsidP="00083F8F">
      <w:pPr>
        <w:spacing w:after="0" w:line="240" w:lineRule="auto"/>
        <w:ind w:firstLine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3BD">
        <w:rPr>
          <w:rFonts w:ascii="Times New Roman" w:hAnsi="Times New Roman"/>
          <w:color w:val="000000" w:themeColor="text1"/>
          <w:sz w:val="24"/>
          <w:szCs w:val="24"/>
        </w:rPr>
        <w:t>1 год обучения - 2 раза в неделю по 2 часа, в год 1</w:t>
      </w:r>
      <w:r w:rsidR="009731EE" w:rsidRPr="00AD53BD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9731EE"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на группу, нап</w:t>
      </w:r>
      <w:r w:rsidR="00FB19FB" w:rsidRPr="00AD53BD">
        <w:rPr>
          <w:rFonts w:ascii="Times New Roman" w:hAnsi="Times New Roman"/>
          <w:color w:val="000000" w:themeColor="text1"/>
          <w:sz w:val="24"/>
          <w:szCs w:val="24"/>
        </w:rPr>
        <w:t>олняемость которой составляет 10-1</w:t>
      </w:r>
      <w:r w:rsidR="005A3B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B19FB"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40FD" w:rsidRPr="00AD53BD">
        <w:rPr>
          <w:rFonts w:ascii="Times New Roman" w:hAnsi="Times New Roman"/>
          <w:color w:val="000000" w:themeColor="text1"/>
          <w:sz w:val="24"/>
          <w:szCs w:val="24"/>
        </w:rPr>
        <w:t>человек;</w:t>
      </w:r>
    </w:p>
    <w:p w:rsidR="00E63B7F" w:rsidRPr="00AD53BD" w:rsidRDefault="00DE40FD" w:rsidP="00083F8F">
      <w:pPr>
        <w:spacing w:after="0" w:line="240" w:lineRule="auto"/>
        <w:ind w:firstLine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2 год обучения  - 3</w:t>
      </w:r>
      <w:r w:rsidR="00E63B7F"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раза в неделю по</w:t>
      </w:r>
      <w:r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E63B7F" w:rsidRPr="00AD53BD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E63B7F" w:rsidRPr="00E63B7F" w:rsidRDefault="00E63B7F" w:rsidP="000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 xml:space="preserve">   </w:t>
      </w:r>
      <w:r w:rsidRPr="00E63B7F"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Pr="00E63B7F">
        <w:rPr>
          <w:rFonts w:ascii="Times New Roman" w:hAnsi="Times New Roman"/>
          <w:sz w:val="24"/>
          <w:szCs w:val="24"/>
        </w:rPr>
        <w:t>: отчетный концерт, открытое занятие, творческий показ, итоговая аттестация воспитанников после 1-го и 2-го года обучения.</w:t>
      </w:r>
    </w:p>
    <w:p w:rsidR="00E63B7F" w:rsidRPr="00E63B7F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При освоении каждого этапа программы предусмотрена начальная и контрольная диагностика, целью которой является определение:</w:t>
      </w:r>
    </w:p>
    <w:p w:rsidR="00E63B7F" w:rsidRPr="00E63B7F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- состояния двигательных и телесно-ориентированных техник;</w:t>
      </w:r>
    </w:p>
    <w:p w:rsidR="00E63B7F" w:rsidRPr="00E63B7F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- способности к импровизации;</w:t>
      </w:r>
    </w:p>
    <w:p w:rsidR="00E63B7F" w:rsidRPr="00E63B7F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- артистических способностей;</w:t>
      </w:r>
    </w:p>
    <w:p w:rsidR="00610322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- художественно-словесной выразительности.</w:t>
      </w:r>
    </w:p>
    <w:p w:rsidR="00E63B7F" w:rsidRDefault="00E63B7F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083F8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2</w:t>
      </w:r>
      <w:r w:rsidRPr="006F4CFF">
        <w:rPr>
          <w:rFonts w:ascii="Times New Roman" w:hAnsi="Times New Roman"/>
          <w:b/>
          <w:bCs/>
          <w:kern w:val="36"/>
          <w:sz w:val="24"/>
          <w:szCs w:val="24"/>
        </w:rPr>
        <w:t>. Планируемые результаты.</w:t>
      </w:r>
    </w:p>
    <w:p w:rsidR="00E63B7F" w:rsidRPr="00E63B7F" w:rsidRDefault="00E63B7F" w:rsidP="00083F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546E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E63B7F">
        <w:rPr>
          <w:rFonts w:ascii="Times New Roman" w:hAnsi="Times New Roman"/>
          <w:sz w:val="24"/>
          <w:szCs w:val="24"/>
        </w:rPr>
        <w:t xml:space="preserve"> изучения программы театральной студии является формирование следующих знаний и умений.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Иметь представление об эстетических понятиях: эстетический идеал, эстетический вкус, мера, тождество, гармония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  <w:tab w:val="left" w:pos="8590"/>
          <w:tab w:val="left" w:pos="1454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B7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первоначальных   представлений </w:t>
      </w:r>
      <w:r w:rsidRPr="00E63B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 xml:space="preserve">о </w:t>
      </w:r>
      <w:r w:rsidRPr="00E63B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 xml:space="preserve">роли театрального  искусства в жизни </w:t>
      </w:r>
      <w:r w:rsidRPr="00E63B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 xml:space="preserve">и </w:t>
      </w:r>
      <w:r w:rsidRPr="00E63B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духовно– нравственном развитии</w:t>
      </w:r>
      <w:r w:rsidRPr="00E63B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человека;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Ознакомление учащихся с выразительными средствами театрального искусства и освоение некоторых из</w:t>
      </w:r>
      <w:r w:rsidRPr="00E63B7F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них;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Ознакомление учащихся с терминологией и классификацией театрального</w:t>
      </w:r>
      <w:r w:rsidRPr="00E63B7F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искусства;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Первичное ознакомление учащихся с отечественной и мировой</w:t>
      </w:r>
      <w:r w:rsidRPr="00E63B7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культурой;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Получение детьми представлений о некоторых специфических формах художественной деятельности.</w:t>
      </w:r>
    </w:p>
    <w:p w:rsidR="00E63B7F" w:rsidRPr="00E63B7F" w:rsidRDefault="00E63B7F" w:rsidP="00546E71">
      <w:pPr>
        <w:pStyle w:val="a3"/>
        <w:tabs>
          <w:tab w:val="left" w:pos="821"/>
          <w:tab w:val="left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546E71">
      <w:pPr>
        <w:pStyle w:val="a3"/>
        <w:widowControl w:val="0"/>
        <w:tabs>
          <w:tab w:val="left" w:pos="821"/>
          <w:tab w:val="left" w:pos="822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63B7F">
        <w:rPr>
          <w:rFonts w:ascii="Times New Roman" w:hAnsi="Times New Roman"/>
          <w:sz w:val="24"/>
          <w:szCs w:val="24"/>
        </w:rPr>
        <w:t xml:space="preserve"> изучения программы театральной студии является формирование следующих умений: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формирование у ребёнка ценностных ориентиров в области театрального</w:t>
      </w:r>
      <w:r w:rsidRPr="00E63B7F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искусства;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lastRenderedPageBreak/>
        <w:t>воспитание уважительного отношения к творчеству, как своему, так и других</w:t>
      </w:r>
      <w:r w:rsidRPr="00E63B7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людей;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развитие самостоятельности в поиске решения различных</w:t>
      </w:r>
      <w:r w:rsidRPr="00E63B7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задач;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формирование духовных и эстетических</w:t>
      </w:r>
      <w:r w:rsidRPr="00E63B7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потребностей;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овладение различными приёмами и техникой театральной</w:t>
      </w:r>
      <w:r w:rsidRPr="00E63B7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деятельности;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воспитание готовности к отстаиванию своего эстетического</w:t>
      </w:r>
      <w:r w:rsidRPr="00E63B7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идеала;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отработка навыков самостоятельной и групповой</w:t>
      </w:r>
      <w:r w:rsidRPr="00E63B7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работы.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</w:t>
      </w:r>
      <w:r w:rsidRPr="00E63B7F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ценностей;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</w:t>
      </w:r>
      <w:r w:rsidRPr="00E63B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ценностей);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</w:t>
      </w:r>
      <w:r w:rsidRPr="00E63B7F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плохие;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</w:t>
      </w:r>
      <w:r w:rsidRPr="00E63B7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совершить.</w:t>
      </w:r>
    </w:p>
    <w:p w:rsidR="00E63B7F" w:rsidRPr="00E63B7F" w:rsidRDefault="00E63B7F" w:rsidP="00546E71">
      <w:pPr>
        <w:pStyle w:val="a3"/>
        <w:tabs>
          <w:tab w:val="left" w:pos="821"/>
          <w:tab w:val="left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546E7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B7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63B7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63B7F">
        <w:rPr>
          <w:rFonts w:ascii="Times New Roman" w:hAnsi="Times New Roman"/>
          <w:sz w:val="24"/>
          <w:szCs w:val="24"/>
        </w:rPr>
        <w:t xml:space="preserve"> изучения программы театральной студии является формирование следующих универсальных учебных действий (УУД).</w:t>
      </w:r>
    </w:p>
    <w:p w:rsidR="00E63B7F" w:rsidRPr="00E63B7F" w:rsidRDefault="00E63B7F" w:rsidP="00546E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проговаривать последовательность действий на</w:t>
      </w:r>
      <w:r w:rsidRPr="00E63B7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занятии;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учиться работать по предложенному</w:t>
      </w:r>
      <w:r w:rsidRPr="00E63B7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плану;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учиться отличать верно, выполненное задание от</w:t>
      </w:r>
      <w:r w:rsidRPr="00E63B7F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неверного;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учиться совместно давать эмоциональную оценку своей деятельности и деятельности</w:t>
      </w:r>
      <w:r w:rsidRPr="00E63B7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других;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</w:t>
      </w:r>
      <w:r w:rsidRPr="00E63B7F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учителя;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учиться высказывать своё предположение (версию) на основе работы с иллюстрацией</w:t>
      </w:r>
      <w:r w:rsidRPr="00E63B7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учебника;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с помощью учителя объяснять выбор наиболее подходящих для выполнения задания материалов и</w:t>
      </w:r>
      <w:r w:rsidRPr="00E63B7F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инструментов;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 xml:space="preserve">учиться готовить рабочее место и выполнять практическую работу </w:t>
      </w:r>
      <w:r w:rsidRPr="00E63B7F">
        <w:rPr>
          <w:rFonts w:ascii="Times New Roman" w:hAnsi="Times New Roman"/>
          <w:spacing w:val="4"/>
          <w:sz w:val="24"/>
          <w:szCs w:val="24"/>
        </w:rPr>
        <w:t xml:space="preserve">по </w:t>
      </w:r>
      <w:r w:rsidRPr="00E63B7F">
        <w:rPr>
          <w:rFonts w:ascii="Times New Roman" w:hAnsi="Times New Roman"/>
          <w:sz w:val="24"/>
          <w:szCs w:val="24"/>
        </w:rPr>
        <w:t>предложенному учителем плану с опорой на образцы;</w:t>
      </w:r>
    </w:p>
    <w:p w:rsidR="00E63B7F" w:rsidRPr="00E63B7F" w:rsidRDefault="00E63B7F" w:rsidP="00546E7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E63B7F" w:rsidRPr="00E63B7F" w:rsidRDefault="00E63B7F" w:rsidP="00546E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</w:t>
      </w:r>
      <w:r w:rsidRPr="00E63B7F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учителя;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делать предварительный отбор источников</w:t>
      </w:r>
      <w:r w:rsidRPr="00E63B7F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информации.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  <w:tab w:val="left" w:pos="2152"/>
          <w:tab w:val="left" w:pos="3099"/>
          <w:tab w:val="left" w:pos="4202"/>
          <w:tab w:val="left" w:pos="5508"/>
          <w:tab w:val="left" w:pos="6550"/>
          <w:tab w:val="left" w:pos="7036"/>
          <w:tab w:val="left" w:pos="8329"/>
          <w:tab w:val="left" w:pos="9751"/>
          <w:tab w:val="left" w:pos="11373"/>
          <w:tab w:val="left" w:pos="12133"/>
          <w:tab w:val="left" w:pos="13711"/>
          <w:tab w:val="left" w:pos="1452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литературу, свой жизненный опыт и информацию, полученную на уроке изобразительного искусства; пользоваться</w:t>
      </w:r>
      <w:r w:rsidRPr="00E63B7F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памятками;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всей</w:t>
      </w:r>
      <w:r w:rsidRPr="00E63B7F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группы;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</w:t>
      </w:r>
      <w:r w:rsidRPr="00E63B7F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образы;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преобразовывать информацию из одной формы в другую – изделия, художественные</w:t>
      </w:r>
      <w:r w:rsidRPr="00E63B7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образы.</w:t>
      </w:r>
    </w:p>
    <w:p w:rsidR="00E63B7F" w:rsidRPr="00E63B7F" w:rsidRDefault="00E63B7F" w:rsidP="00546E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546E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уметь пользоваться языком изобразительного</w:t>
      </w:r>
      <w:r w:rsidRPr="00E63B7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искусства:</w:t>
      </w:r>
    </w:p>
    <w:p w:rsidR="00E63B7F" w:rsidRPr="00E63B7F" w:rsidRDefault="00E63B7F" w:rsidP="00546E7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lastRenderedPageBreak/>
        <w:t>а) донести свою позицию до других: оформлять свою мысль в действиях; б) оформить свою мысль в устной и письменной форме;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уметь слушать и понимать речь</w:t>
      </w:r>
      <w:r w:rsidRPr="00E63B7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других;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уметь выразительно читать и пересказывать содержание</w:t>
      </w:r>
      <w:r w:rsidRPr="00E63B7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текста;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занятиях театрального искусства и следовать</w:t>
      </w:r>
      <w:r w:rsidRPr="00E63B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им;</w:t>
      </w:r>
    </w:p>
    <w:p w:rsidR="00E63B7F" w:rsidRPr="00E63B7F" w:rsidRDefault="00E63B7F" w:rsidP="00546E71">
      <w:pPr>
        <w:pStyle w:val="a3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учиться согласованно, работать в группе: а) учиться планировать свою работу в</w:t>
      </w:r>
      <w:r w:rsidRPr="00E63B7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3B7F">
        <w:rPr>
          <w:rFonts w:ascii="Times New Roman" w:hAnsi="Times New Roman"/>
          <w:sz w:val="24"/>
          <w:szCs w:val="24"/>
        </w:rPr>
        <w:t>группе;</w:t>
      </w:r>
    </w:p>
    <w:p w:rsidR="00E63B7F" w:rsidRPr="00E63B7F" w:rsidRDefault="00E63B7F" w:rsidP="00546E7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E63B7F" w:rsidRPr="00E63B7F" w:rsidRDefault="00E63B7F" w:rsidP="00546E7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E63B7F" w:rsidRPr="00E63B7F" w:rsidRDefault="00E63B7F" w:rsidP="00DE40FD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E63B7F" w:rsidRPr="006F4CFF" w:rsidRDefault="00E63B7F" w:rsidP="00083F8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F4CFF">
        <w:rPr>
          <w:rFonts w:ascii="Times New Roman" w:hAnsi="Times New Roman"/>
          <w:b/>
          <w:bCs/>
          <w:sz w:val="24"/>
          <w:szCs w:val="24"/>
        </w:rPr>
        <w:t>. Содержание программы.</w:t>
      </w:r>
    </w:p>
    <w:p w:rsidR="00610322" w:rsidRPr="00E63B7F" w:rsidRDefault="00610322" w:rsidP="0008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083F8F">
      <w:pPr>
        <w:spacing w:after="0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Краткое содержание программы 1 года обучения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3B7F">
        <w:rPr>
          <w:rFonts w:ascii="Times New Roman" w:hAnsi="Times New Roman"/>
          <w:b/>
          <w:sz w:val="24"/>
          <w:szCs w:val="24"/>
        </w:rPr>
        <w:t>. Вводное занятие. Начальная диагностика.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B7F">
        <w:rPr>
          <w:rFonts w:ascii="Times New Roman" w:hAnsi="Times New Roman"/>
          <w:b/>
          <w:sz w:val="24"/>
          <w:szCs w:val="24"/>
        </w:rPr>
        <w:t>. Актерское мастерство.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1.</w:t>
      </w:r>
      <w:r w:rsidRPr="00E63B7F">
        <w:rPr>
          <w:rFonts w:ascii="Times New Roman" w:hAnsi="Times New Roman"/>
          <w:sz w:val="24"/>
          <w:szCs w:val="24"/>
        </w:rPr>
        <w:t xml:space="preserve"> </w:t>
      </w:r>
      <w:r w:rsidRPr="00E63B7F">
        <w:rPr>
          <w:rFonts w:ascii="Times New Roman" w:hAnsi="Times New Roman"/>
          <w:b/>
          <w:sz w:val="24"/>
          <w:szCs w:val="24"/>
        </w:rPr>
        <w:t>Сценическое внимание.</w:t>
      </w:r>
      <w:r w:rsidRPr="00E63B7F">
        <w:rPr>
          <w:rFonts w:ascii="Times New Roman" w:hAnsi="Times New Roman"/>
          <w:sz w:val="24"/>
          <w:szCs w:val="24"/>
        </w:rPr>
        <w:t xml:space="preserve"> Отличительные особенности внимания в жизни и на сцене. Использование специальных упражнений и тренингов для выработки сценического внимания.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2. Фантазия и воображение.</w:t>
      </w:r>
      <w:r w:rsidRPr="00E63B7F">
        <w:rPr>
          <w:rFonts w:ascii="Times New Roman" w:hAnsi="Times New Roman"/>
          <w:sz w:val="24"/>
          <w:szCs w:val="24"/>
        </w:rPr>
        <w:t xml:space="preserve"> Данные понятия необходимы актеру для создания образа. Для развития этих качеств используются упражнения, где обычные предметы, благодаря фантазии ребенка совершают невероятные превращения. Использование этюдов помогает развивать воображение и смоделировать жизненные ситуации.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3. Раскрепощение мышц.</w:t>
      </w:r>
      <w:r w:rsidRPr="00E63B7F">
        <w:rPr>
          <w:rFonts w:ascii="Times New Roman" w:hAnsi="Times New Roman"/>
          <w:sz w:val="24"/>
          <w:szCs w:val="24"/>
        </w:rPr>
        <w:t xml:space="preserve"> Ряд упражнений помогает снять физиологический зажим мышц, который происходит из-за психоэмоционального состояния актеров – новичков, впервые попавших на сцену, способствуют раскрепощению упражнения  с воображаемыми предметами.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4. Сценическое общение.</w:t>
      </w:r>
      <w:r w:rsidRPr="00E63B7F">
        <w:rPr>
          <w:rFonts w:ascii="Times New Roman" w:hAnsi="Times New Roman"/>
          <w:sz w:val="24"/>
          <w:szCs w:val="24"/>
        </w:rPr>
        <w:t xml:space="preserve"> Необходимо научить актера общаться на сцене «глаза в глаза». Для этого используются упражнения на взаимодействие партнеров.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5. Эмоциональная память.</w:t>
      </w:r>
      <w:r w:rsidRPr="00E63B7F">
        <w:rPr>
          <w:rFonts w:ascii="Times New Roman" w:hAnsi="Times New Roman"/>
          <w:sz w:val="24"/>
          <w:szCs w:val="24"/>
        </w:rPr>
        <w:t xml:space="preserve"> Память присуща всем людям. Лишь необходимо в процессе этюдов помочь ребенку вспомнить то или иное состояние в конкретной жизненной ситуации. 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6. Предлагаемые обстоятельства.</w:t>
      </w:r>
      <w:r w:rsidRPr="00E63B7F">
        <w:rPr>
          <w:rFonts w:ascii="Times New Roman" w:hAnsi="Times New Roman"/>
          <w:sz w:val="24"/>
          <w:szCs w:val="24"/>
        </w:rPr>
        <w:t xml:space="preserve"> Ставя актера в предлагаемые обстоятельства, добиваемся достоверных, органичных действий в ситуации, например вы – человек гранитный, стеклянный или ватный. Или как вы поведете себя в ситуации «холодная погода в горах», «земляничная поляна» и др.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7. Сценическое событие.</w:t>
      </w:r>
      <w:r w:rsidRPr="00E63B7F">
        <w:rPr>
          <w:rFonts w:ascii="Times New Roman" w:hAnsi="Times New Roman"/>
          <w:sz w:val="24"/>
          <w:szCs w:val="24"/>
        </w:rPr>
        <w:t xml:space="preserve"> Придумывание различных ситуаций с событием и развязкой. Навыки построения этюда.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8. Действия с воображаемыми предметами.</w:t>
      </w:r>
      <w:r w:rsidRPr="00E63B7F">
        <w:rPr>
          <w:rFonts w:ascii="Times New Roman" w:hAnsi="Times New Roman"/>
          <w:sz w:val="24"/>
          <w:szCs w:val="24"/>
        </w:rPr>
        <w:t xml:space="preserve"> Помогают снять мышечный зажим, напряжение развивает фантазию, включают эмоциональную память.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9. Этюд – сценическое произведение с одним событием.</w:t>
      </w:r>
      <w:r w:rsidRPr="00E63B7F">
        <w:rPr>
          <w:rFonts w:ascii="Times New Roman" w:hAnsi="Times New Roman"/>
          <w:sz w:val="24"/>
          <w:szCs w:val="24"/>
        </w:rPr>
        <w:t xml:space="preserve"> Придумывая этюды и воплощая их в жизнь, ребенок развивает свое воображение и фантазию, учится грамотно строить сценическое произведение, в игровой форме попадает в предлагаемые обстоятельства.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3B7F">
        <w:rPr>
          <w:rFonts w:ascii="Times New Roman" w:hAnsi="Times New Roman"/>
          <w:b/>
          <w:sz w:val="24"/>
          <w:szCs w:val="24"/>
        </w:rPr>
        <w:t>. Сценическая речь.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1. Техника речи и ее значение.</w:t>
      </w:r>
      <w:r w:rsidRPr="00E63B7F">
        <w:rPr>
          <w:rFonts w:ascii="Times New Roman" w:hAnsi="Times New Roman"/>
          <w:sz w:val="24"/>
          <w:szCs w:val="24"/>
        </w:rPr>
        <w:t xml:space="preserve"> Знакомство с техникой речи как основой хорошей дикции. Использование упражнений и  тренингов для речевого аппарата.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lastRenderedPageBreak/>
        <w:t>Тема 2. Дикция.</w:t>
      </w:r>
      <w:r w:rsidRPr="00E63B7F">
        <w:rPr>
          <w:rFonts w:ascii="Times New Roman" w:hAnsi="Times New Roman"/>
          <w:sz w:val="24"/>
          <w:szCs w:val="24"/>
        </w:rPr>
        <w:t xml:space="preserve"> Четкое произношение всех звуков речи – неотъемлемая часть спектакля. Для выработки хорошей дикции используются </w:t>
      </w:r>
      <w:proofErr w:type="spellStart"/>
      <w:r w:rsidRPr="00E63B7F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E63B7F">
        <w:rPr>
          <w:rFonts w:ascii="Times New Roman" w:hAnsi="Times New Roman"/>
          <w:sz w:val="24"/>
          <w:szCs w:val="24"/>
        </w:rPr>
        <w:t>, скороговорки, целый ряд упражнений и тренингов.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3. Понятие об интонировании.</w:t>
      </w:r>
      <w:r w:rsidRPr="00E63B7F">
        <w:rPr>
          <w:rFonts w:ascii="Times New Roman" w:hAnsi="Times New Roman"/>
          <w:sz w:val="24"/>
          <w:szCs w:val="24"/>
        </w:rPr>
        <w:t xml:space="preserve"> Знакомство детей с разнообразием подтекстов. Первые навыки отрабатываются в скороговорках и небольших упражнениях. 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Тема 4. </w:t>
      </w:r>
      <w:proofErr w:type="spellStart"/>
      <w:r w:rsidRPr="00E63B7F">
        <w:rPr>
          <w:rFonts w:ascii="Times New Roman" w:hAnsi="Times New Roman"/>
          <w:b/>
          <w:sz w:val="24"/>
          <w:szCs w:val="24"/>
        </w:rPr>
        <w:t>Тембрирование</w:t>
      </w:r>
      <w:proofErr w:type="spellEnd"/>
      <w:r w:rsidRPr="00E63B7F">
        <w:rPr>
          <w:rFonts w:ascii="Times New Roman" w:hAnsi="Times New Roman"/>
          <w:b/>
          <w:sz w:val="24"/>
          <w:szCs w:val="24"/>
        </w:rPr>
        <w:t>.</w:t>
      </w:r>
      <w:r w:rsidRPr="00E63B7F">
        <w:rPr>
          <w:rFonts w:ascii="Times New Roman" w:hAnsi="Times New Roman"/>
          <w:sz w:val="24"/>
          <w:szCs w:val="24"/>
        </w:rPr>
        <w:t xml:space="preserve"> Владеть искусством </w:t>
      </w:r>
      <w:proofErr w:type="spellStart"/>
      <w:r w:rsidRPr="00E63B7F">
        <w:rPr>
          <w:rFonts w:ascii="Times New Roman" w:hAnsi="Times New Roman"/>
          <w:sz w:val="24"/>
          <w:szCs w:val="24"/>
        </w:rPr>
        <w:t>тембрирования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актеру необходимо. Эта тончайшая краска особенно приковывает внимание зрителей. Тренировка </w:t>
      </w:r>
      <w:proofErr w:type="spellStart"/>
      <w:r w:rsidRPr="00E63B7F">
        <w:rPr>
          <w:rFonts w:ascii="Times New Roman" w:hAnsi="Times New Roman"/>
          <w:sz w:val="24"/>
          <w:szCs w:val="24"/>
        </w:rPr>
        <w:t>тембрирования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происходит в произношении текстов, требующих морально-эстетических и других оценок. Например, мудрость – глупость, доброта – жестокость, смелость – трусость и другие.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5. Совмещение речи и движения.</w:t>
      </w:r>
      <w:r w:rsidRPr="00E63B7F">
        <w:rPr>
          <w:rFonts w:ascii="Times New Roman" w:hAnsi="Times New Roman"/>
          <w:sz w:val="24"/>
          <w:szCs w:val="24"/>
        </w:rPr>
        <w:t xml:space="preserve"> Используя специальные упражнения добиваться легкости текста при различных физических действиях.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6. Сила звука и эмоциональная выразительность.</w:t>
      </w:r>
      <w:r w:rsidRPr="00E63B7F">
        <w:rPr>
          <w:rFonts w:ascii="Times New Roman" w:hAnsi="Times New Roman"/>
          <w:sz w:val="24"/>
          <w:szCs w:val="24"/>
        </w:rPr>
        <w:t xml:space="preserve"> Для снятия излишнего напряжения при сильно звучащей речи используются следующие упражнения: «Сони», «Добьюсь цели», «Шутка» и другие. Стараться сохранить выразительную «линию звучания», при большой силе звука, уметь удержать звук от повышения.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3B7F">
        <w:rPr>
          <w:rFonts w:ascii="Times New Roman" w:hAnsi="Times New Roman"/>
          <w:b/>
          <w:sz w:val="24"/>
          <w:szCs w:val="24"/>
        </w:rPr>
        <w:t>. Сценическое движение</w:t>
      </w:r>
      <w:r w:rsidRPr="00E63B7F">
        <w:rPr>
          <w:rFonts w:ascii="Times New Roman" w:hAnsi="Times New Roman"/>
          <w:sz w:val="24"/>
          <w:szCs w:val="24"/>
        </w:rPr>
        <w:t xml:space="preserve">. 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1. «Фехтование».</w:t>
      </w:r>
      <w:r w:rsidRPr="00E63B7F">
        <w:rPr>
          <w:rFonts w:ascii="Times New Roman" w:hAnsi="Times New Roman"/>
          <w:sz w:val="24"/>
          <w:szCs w:val="24"/>
        </w:rPr>
        <w:t xml:space="preserve"> Предлагаемые упражнения учат навыкам фехтования, что может быть использовано в спектакле и помогает выработать осанку и раскрепощение мышц.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2. Этюды на пластическую выразительность.</w:t>
      </w:r>
      <w:r w:rsidRPr="00E63B7F">
        <w:rPr>
          <w:rFonts w:ascii="Times New Roman" w:hAnsi="Times New Roman"/>
          <w:sz w:val="24"/>
          <w:szCs w:val="24"/>
        </w:rPr>
        <w:t xml:space="preserve"> Этюды помогают научиться владеть своим телом. Это – «скульптуры», «живая фотография» и другие задания. 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3. «Хаотичное» движение в пространстве.</w:t>
      </w:r>
      <w:r w:rsidRPr="00E63B7F">
        <w:rPr>
          <w:rFonts w:ascii="Times New Roman" w:hAnsi="Times New Roman"/>
          <w:sz w:val="24"/>
          <w:szCs w:val="24"/>
        </w:rPr>
        <w:t xml:space="preserve"> Цель занятия научить актера движению, не задевая партнера, не меняя скорости упражнения. Упражнение «Я хрустальный», различные перестановки со стульями и перемещение групповое и парное.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4. Движения в «рапиде».</w:t>
      </w:r>
      <w:r w:rsidRPr="00E63B7F">
        <w:rPr>
          <w:rFonts w:ascii="Times New Roman" w:hAnsi="Times New Roman"/>
          <w:sz w:val="24"/>
          <w:szCs w:val="24"/>
        </w:rPr>
        <w:t xml:space="preserve"> Научится двигаться в замедленном темпе. 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3B7F">
        <w:rPr>
          <w:rFonts w:ascii="Times New Roman" w:hAnsi="Times New Roman"/>
          <w:b/>
          <w:sz w:val="24"/>
          <w:szCs w:val="24"/>
        </w:rPr>
        <w:t>. История театра.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1. Скоморошье царство.</w:t>
      </w:r>
      <w:r w:rsidRPr="00E63B7F">
        <w:rPr>
          <w:rFonts w:ascii="Times New Roman" w:hAnsi="Times New Roman"/>
          <w:sz w:val="24"/>
          <w:szCs w:val="24"/>
        </w:rPr>
        <w:t xml:space="preserve"> История возникновения театра на Руси.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2. Театральные профессии.</w:t>
      </w:r>
      <w:r w:rsidRPr="00E63B7F">
        <w:rPr>
          <w:rFonts w:ascii="Times New Roman" w:hAnsi="Times New Roman"/>
          <w:sz w:val="24"/>
          <w:szCs w:val="24"/>
        </w:rPr>
        <w:t xml:space="preserve"> Познакомить детей с профессиями актер, режиссер, осветитель, гример,  костюмер и другими.</w:t>
      </w:r>
    </w:p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3. Кукольный театр.</w:t>
      </w:r>
      <w:r w:rsidRPr="00E63B7F">
        <w:rPr>
          <w:rFonts w:ascii="Times New Roman" w:hAnsi="Times New Roman"/>
          <w:sz w:val="24"/>
          <w:szCs w:val="24"/>
        </w:rPr>
        <w:t xml:space="preserve"> Отличие кукольного и драматического театра. Профессии в кукольном театре.</w:t>
      </w:r>
    </w:p>
    <w:p w:rsid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Тема 4. Виды и системы кукол.</w:t>
      </w:r>
      <w:r w:rsidRPr="00E63B7F">
        <w:rPr>
          <w:rFonts w:ascii="Times New Roman" w:hAnsi="Times New Roman"/>
          <w:sz w:val="24"/>
          <w:szCs w:val="24"/>
        </w:rPr>
        <w:t xml:space="preserve"> Знакомство с перчаточными и тростевыми куклами, марионетками, напольными куклами.</w:t>
      </w:r>
    </w:p>
    <w:p w:rsidR="00E63B7F" w:rsidRPr="00E63B7F" w:rsidRDefault="00E63B7F" w:rsidP="00083F8F">
      <w:pPr>
        <w:spacing w:after="0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   К концу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3B7F">
        <w:rPr>
          <w:rFonts w:ascii="Times New Roman" w:hAnsi="Times New Roman"/>
          <w:b/>
          <w:sz w:val="24"/>
          <w:szCs w:val="24"/>
        </w:rPr>
        <w:t xml:space="preserve"> года обучения дети должны:</w:t>
      </w:r>
    </w:p>
    <w:tbl>
      <w:tblPr>
        <w:tblpPr w:leftFromText="180" w:rightFromText="180" w:vertAnchor="text" w:horzAnchor="page" w:tblpX="501" w:tblpY="3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6061"/>
      </w:tblGrid>
      <w:tr w:rsidR="00E63B7F" w:rsidRPr="00FF36B4" w:rsidTr="00F67D4E">
        <w:tc>
          <w:tcPr>
            <w:tcW w:w="4962" w:type="dxa"/>
          </w:tcPr>
          <w:p w:rsidR="00E63B7F" w:rsidRPr="00E63B7F" w:rsidRDefault="00E63B7F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6061" w:type="dxa"/>
          </w:tcPr>
          <w:p w:rsidR="00E63B7F" w:rsidRPr="00E63B7F" w:rsidRDefault="00E63B7F" w:rsidP="00F67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E63B7F" w:rsidRPr="00FF36B4" w:rsidTr="00F67D4E">
        <w:tc>
          <w:tcPr>
            <w:tcW w:w="4962" w:type="dxa"/>
          </w:tcPr>
          <w:p w:rsidR="00E63B7F" w:rsidRPr="00E63B7F" w:rsidRDefault="00E63B7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театральные термины: театр, актер, зритель, аплодисменты, сцена, декорации, кулисы, костюмер, гример</w:t>
            </w:r>
          </w:p>
        </w:tc>
        <w:tc>
          <w:tcPr>
            <w:tcW w:w="6061" w:type="dxa"/>
          </w:tcPr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иметь навыки актерской смелости: активно участвовать в упражнениях по актерскому мастерству «Бяка и Бука», «Китайская машинка», «Кот и мышка» и др.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уверенно действовать в предлагаемых обстоятельствах: «Болото», «Дождь», «Игра в снежки», «Смола», «Речка» и др.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иметь навыки пластического решения образа (мышка, кошка, петух, собака, лиса и др.)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в сценической речи навыки силы звука, эмоциональности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интонирование (3,4 интонации в паре с партнером)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понятие об ускорении и замедлении речи</w:t>
            </w:r>
          </w:p>
          <w:p w:rsidR="00E63B7F" w:rsidRPr="00E63B7F" w:rsidRDefault="00083F8F" w:rsidP="00F6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 xml:space="preserve">органичное действие в упражнениях по сценической речи </w:t>
            </w:r>
          </w:p>
        </w:tc>
      </w:tr>
    </w:tbl>
    <w:p w:rsidR="00E63B7F" w:rsidRPr="00E63B7F" w:rsidRDefault="00E63B7F" w:rsidP="0008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Default="00E63B7F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7F" w:rsidRDefault="00E63B7F" w:rsidP="00F67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3B7F" w:rsidRDefault="00E63B7F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Краткое содержание программы 2 года обучения</w:t>
      </w:r>
    </w:p>
    <w:p w:rsidR="00546E71" w:rsidRPr="00E63B7F" w:rsidRDefault="00546E71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3B7F">
        <w:rPr>
          <w:rFonts w:ascii="Times New Roman" w:hAnsi="Times New Roman"/>
          <w:b/>
          <w:sz w:val="24"/>
          <w:szCs w:val="24"/>
        </w:rPr>
        <w:t>. Вводное занятие. Диагностика уровня умений.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B7F">
        <w:rPr>
          <w:rFonts w:ascii="Times New Roman" w:hAnsi="Times New Roman"/>
          <w:b/>
          <w:sz w:val="24"/>
          <w:szCs w:val="24"/>
        </w:rPr>
        <w:t>. Актерское мастерство.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1. Сценическое внимание в репетиционном процессе. </w:t>
      </w:r>
      <w:r w:rsidRPr="00E63B7F">
        <w:rPr>
          <w:rFonts w:ascii="Times New Roman" w:hAnsi="Times New Roman"/>
          <w:sz w:val="24"/>
          <w:szCs w:val="24"/>
        </w:rPr>
        <w:t>Продолжаются упражнения и тренинги, начатые в первый год обучения. Добавляются усложненные формы.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2. Пластическое решение образа. </w:t>
      </w:r>
      <w:r w:rsidRPr="00E63B7F">
        <w:rPr>
          <w:rFonts w:ascii="Times New Roman" w:hAnsi="Times New Roman"/>
          <w:sz w:val="24"/>
          <w:szCs w:val="24"/>
        </w:rPr>
        <w:t>Упражнения по пластике тела помогают решать конкретные постановочные задачи. В процессе репетиции над постановочным произведением отрабатывается пластический рисунок образа.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3. Сценическое общение. </w:t>
      </w:r>
      <w:r w:rsidRPr="00E63B7F">
        <w:rPr>
          <w:rFonts w:ascii="Times New Roman" w:hAnsi="Times New Roman"/>
          <w:sz w:val="24"/>
          <w:szCs w:val="24"/>
        </w:rPr>
        <w:t>Усложняются задачи общения. Вводятся упражнения на необходимость «увидеть» и «услышать» партнера. Для этого используются парные упражнения и парные этюды.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4. Действие в предлагаемых обстоятельствах. </w:t>
      </w:r>
      <w:r w:rsidRPr="00E63B7F">
        <w:rPr>
          <w:rFonts w:ascii="Times New Roman" w:hAnsi="Times New Roman"/>
          <w:sz w:val="24"/>
          <w:szCs w:val="24"/>
        </w:rPr>
        <w:t xml:space="preserve">Продолжаются этюды и упражнения на предлагаемые обстоятельства. Детям предъявляются более высокие требования по органичному включению в роль. 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>Тема 5. Этюды с воображаемыми предметами.</w:t>
      </w:r>
      <w:r w:rsidRPr="00E63B7F">
        <w:rPr>
          <w:rFonts w:ascii="Times New Roman" w:hAnsi="Times New Roman"/>
          <w:sz w:val="24"/>
          <w:szCs w:val="24"/>
        </w:rPr>
        <w:t xml:space="preserve"> Развитие фантазии и воображения, раскрепощение мышц идет через работу над одиночными и парными этюдами. Действия с воображаемыми предметами развивает сценическое внимание, пластику.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6. Парный этюд. </w:t>
      </w:r>
      <w:r w:rsidRPr="00E63B7F">
        <w:rPr>
          <w:rFonts w:ascii="Times New Roman" w:hAnsi="Times New Roman"/>
          <w:sz w:val="24"/>
          <w:szCs w:val="24"/>
        </w:rPr>
        <w:t>Навыки сценического общения, фантазии, раскрепощения мышц – все это приходит через придумывание и постановки парных этюдов.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7. Массовый этюд. </w:t>
      </w:r>
      <w:r w:rsidRPr="00E63B7F">
        <w:rPr>
          <w:rFonts w:ascii="Times New Roman" w:hAnsi="Times New Roman"/>
          <w:sz w:val="24"/>
          <w:szCs w:val="24"/>
        </w:rPr>
        <w:t>Навыки сценического движения, воображения, сценического общения, чувство «локтя» партнера дает работа над созданием массового этюда. Кроме того, придумывая массовый этюд, дети</w:t>
      </w:r>
      <w:r>
        <w:rPr>
          <w:rFonts w:ascii="Times New Roman" w:hAnsi="Times New Roman"/>
          <w:sz w:val="24"/>
          <w:szCs w:val="24"/>
        </w:rPr>
        <w:t xml:space="preserve"> моделируют жизненные ситуации.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3B7F">
        <w:rPr>
          <w:rFonts w:ascii="Times New Roman" w:hAnsi="Times New Roman"/>
          <w:b/>
          <w:sz w:val="24"/>
          <w:szCs w:val="24"/>
        </w:rPr>
        <w:t>. Сценическая речь.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1. Тренировка речевого аппарата. </w:t>
      </w:r>
      <w:r w:rsidRPr="00E63B7F">
        <w:rPr>
          <w:rFonts w:ascii="Times New Roman" w:hAnsi="Times New Roman"/>
          <w:sz w:val="24"/>
          <w:szCs w:val="24"/>
        </w:rPr>
        <w:t xml:space="preserve">Серия упражнений по сценической речи «Парикмахер - неудачник», «Сони», «Эхо», «Поезд» и другие заставляют правильно работать речевой аппарат и </w:t>
      </w:r>
      <w:proofErr w:type="spellStart"/>
      <w:r w:rsidRPr="00E63B7F">
        <w:rPr>
          <w:rFonts w:ascii="Times New Roman" w:hAnsi="Times New Roman"/>
          <w:sz w:val="24"/>
          <w:szCs w:val="24"/>
        </w:rPr>
        <w:t>микромимику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лица.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2. Работа над дикцией. </w:t>
      </w:r>
      <w:r w:rsidRPr="00E63B7F">
        <w:rPr>
          <w:rFonts w:ascii="Times New Roman" w:hAnsi="Times New Roman"/>
          <w:sz w:val="24"/>
          <w:szCs w:val="24"/>
        </w:rPr>
        <w:t>Усложняется работа над скороговорками. Скороговорки берутся более сложные. Также используются более сложные групповые и индивидуальные упражнения.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3. Закрепление навыков интонирования. </w:t>
      </w:r>
      <w:r w:rsidRPr="00E63B7F">
        <w:rPr>
          <w:rFonts w:ascii="Times New Roman" w:hAnsi="Times New Roman"/>
          <w:sz w:val="24"/>
          <w:szCs w:val="24"/>
        </w:rPr>
        <w:t>Упражнения по интонированию речи усложняются: «Переполох», «Чаепитие», «Чудо лесенка». В этих упражнениях воспитанник пытается выразить несколько способов интонационного звучания.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>Тема 4. Искусство речевого хора.</w:t>
      </w:r>
      <w:r w:rsidRPr="00E63B7F">
        <w:rPr>
          <w:rFonts w:ascii="Times New Roman" w:hAnsi="Times New Roman"/>
          <w:sz w:val="24"/>
          <w:szCs w:val="24"/>
        </w:rPr>
        <w:t xml:space="preserve"> Отрабатываются навыки произношения, каких -либо текстов, перекрестного произношения, хорового звучания.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5. Неречевые средства выразительности. </w:t>
      </w:r>
      <w:r w:rsidRPr="00E63B7F">
        <w:rPr>
          <w:rFonts w:ascii="Times New Roman" w:hAnsi="Times New Roman"/>
          <w:sz w:val="24"/>
          <w:szCs w:val="24"/>
        </w:rPr>
        <w:t xml:space="preserve">Помимо силы голоса, интонации, </w:t>
      </w:r>
      <w:proofErr w:type="spellStart"/>
      <w:r w:rsidRPr="00E63B7F">
        <w:rPr>
          <w:rFonts w:ascii="Times New Roman" w:hAnsi="Times New Roman"/>
          <w:sz w:val="24"/>
          <w:szCs w:val="24"/>
        </w:rPr>
        <w:t>тембрирования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воспитанник узнает о таких вспомогательных средствах как жест, мимика, поза, костюм.</w:t>
      </w:r>
    </w:p>
    <w:p w:rsid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6. Работа над стихотворным текстом. </w:t>
      </w:r>
      <w:r w:rsidRPr="00E63B7F">
        <w:rPr>
          <w:rFonts w:ascii="Times New Roman" w:hAnsi="Times New Roman"/>
          <w:sz w:val="24"/>
          <w:szCs w:val="24"/>
        </w:rPr>
        <w:t>Отрабатываются навыки чтения стихотворного текста, уделяется внимание «видению» происходящего, своего отношения к произносимому тексту. Изучаются особенности стихотворного текста.</w:t>
      </w:r>
    </w:p>
    <w:p w:rsidR="00546E71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71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71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71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71" w:rsidRPr="00E63B7F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B7F" w:rsidRDefault="00E63B7F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3B7F">
        <w:rPr>
          <w:rFonts w:ascii="Times New Roman" w:hAnsi="Times New Roman"/>
          <w:b/>
          <w:sz w:val="24"/>
          <w:szCs w:val="24"/>
        </w:rPr>
        <w:t>. Сценическое движение.</w:t>
      </w:r>
    </w:p>
    <w:p w:rsidR="00546E71" w:rsidRPr="00E63B7F" w:rsidRDefault="00546E71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1. Возрастные походки. </w:t>
      </w:r>
      <w:r w:rsidRPr="00E63B7F">
        <w:rPr>
          <w:rFonts w:ascii="Times New Roman" w:hAnsi="Times New Roman"/>
          <w:sz w:val="24"/>
          <w:szCs w:val="24"/>
        </w:rPr>
        <w:t>Одной из самых сложных задач для актера, тем более для ребенка является возрастная роль. В основе этого образа лежит ее пластическое воплощение. На занятиях воспитанники учатся быть «бабушками» и «дедушками», «толстыми» и «худыми», «великанами» и «карликами».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2. Этюды на пластическую выразительность. </w:t>
      </w:r>
      <w:r w:rsidRPr="00E63B7F">
        <w:rPr>
          <w:rFonts w:ascii="Times New Roman" w:hAnsi="Times New Roman"/>
          <w:sz w:val="24"/>
          <w:szCs w:val="24"/>
        </w:rPr>
        <w:t>Продолжается работа над пластической выразительностью тела. Задания усложняются. Это – групповые «скульптуры» на заданную тему, домашние и дикие животные, деревья и цветы.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3. Сценические драки. </w:t>
      </w:r>
      <w:r w:rsidRPr="00E63B7F">
        <w:rPr>
          <w:rFonts w:ascii="Times New Roman" w:hAnsi="Times New Roman"/>
          <w:sz w:val="24"/>
          <w:szCs w:val="24"/>
        </w:rPr>
        <w:t>Научить актера использованию приема сценических драк. Главная задача имитировать достоверно драку, не причиняя вреда партнеру. Научиться «отыгрывать» удар.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4. Пластические особенности персонажа. </w:t>
      </w:r>
      <w:r w:rsidRPr="00E63B7F">
        <w:rPr>
          <w:rFonts w:ascii="Times New Roman" w:hAnsi="Times New Roman"/>
          <w:sz w:val="24"/>
          <w:szCs w:val="24"/>
        </w:rPr>
        <w:t>Используя предыдущие знания о пластическом решении образа, вводится понятие пластической особенности. Ученики придумывают внешнюю, характерную черту персонажа и п</w:t>
      </w:r>
      <w:r w:rsidR="003212B8">
        <w:rPr>
          <w:rFonts w:ascii="Times New Roman" w:hAnsi="Times New Roman"/>
          <w:sz w:val="24"/>
          <w:szCs w:val="24"/>
        </w:rPr>
        <w:t>ытаются воссоздать ее в образе.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Блок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3B7F">
        <w:rPr>
          <w:rFonts w:ascii="Times New Roman" w:hAnsi="Times New Roman"/>
          <w:b/>
          <w:sz w:val="24"/>
          <w:szCs w:val="24"/>
        </w:rPr>
        <w:t>. История театра.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1. Театр Древней Греции. </w:t>
      </w:r>
      <w:r w:rsidRPr="00E63B7F">
        <w:rPr>
          <w:rFonts w:ascii="Times New Roman" w:hAnsi="Times New Roman"/>
          <w:sz w:val="24"/>
          <w:szCs w:val="24"/>
        </w:rPr>
        <w:t>Ученики узнают о построении театра в Древней Греции, о праздниках Дионисиях, о комедии и драме.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>Тема 2. Театральные профессии.</w:t>
      </w:r>
      <w:r w:rsidRPr="00E63B7F">
        <w:rPr>
          <w:rFonts w:ascii="Times New Roman" w:hAnsi="Times New Roman"/>
          <w:sz w:val="24"/>
          <w:szCs w:val="24"/>
        </w:rPr>
        <w:t xml:space="preserve"> Продолжается знакомство с театральными профессиями: звукорежиссер, бутафор, реквизитор, драматург.</w:t>
      </w:r>
    </w:p>
    <w:p w:rsidR="00E63B7F" w:rsidRP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 xml:space="preserve">Тема 3. Художник в театре. Искусство костюма. </w:t>
      </w:r>
      <w:r w:rsidRPr="00E63B7F">
        <w:rPr>
          <w:rFonts w:ascii="Times New Roman" w:hAnsi="Times New Roman"/>
          <w:sz w:val="24"/>
          <w:szCs w:val="24"/>
        </w:rPr>
        <w:t xml:space="preserve">Ученики узнают о роли художника в театре: художник – постановщик, художник – </w:t>
      </w:r>
      <w:proofErr w:type="spellStart"/>
      <w:r w:rsidRPr="00E63B7F">
        <w:rPr>
          <w:rFonts w:ascii="Times New Roman" w:hAnsi="Times New Roman"/>
          <w:sz w:val="24"/>
          <w:szCs w:val="24"/>
        </w:rPr>
        <w:t>создател</w:t>
      </w:r>
      <w:proofErr w:type="spellEnd"/>
      <w:r w:rsidRPr="00E63B7F">
        <w:rPr>
          <w:rFonts w:ascii="Times New Roman" w:hAnsi="Times New Roman"/>
          <w:sz w:val="24"/>
          <w:szCs w:val="24"/>
        </w:rPr>
        <w:t xml:space="preserve"> костюмов, художник – гример. Практическая работа – создание костюмов к определенной тематике.</w:t>
      </w:r>
    </w:p>
    <w:p w:rsidR="00E63B7F" w:rsidRDefault="00E63B7F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i/>
          <w:sz w:val="24"/>
          <w:szCs w:val="24"/>
        </w:rPr>
        <w:t>Тема 4. Искусство грима.</w:t>
      </w:r>
      <w:r w:rsidRPr="00E63B7F">
        <w:rPr>
          <w:rFonts w:ascii="Times New Roman" w:hAnsi="Times New Roman"/>
          <w:sz w:val="24"/>
          <w:szCs w:val="24"/>
        </w:rPr>
        <w:t xml:space="preserve"> Понятие о гриме. Понятие об </w:t>
      </w:r>
      <w:proofErr w:type="spellStart"/>
      <w:r w:rsidRPr="00E63B7F">
        <w:rPr>
          <w:rFonts w:ascii="Times New Roman" w:hAnsi="Times New Roman"/>
          <w:sz w:val="24"/>
          <w:szCs w:val="24"/>
        </w:rPr>
        <w:t>аквагриме</w:t>
      </w:r>
      <w:proofErr w:type="spellEnd"/>
      <w:r w:rsidRPr="00E63B7F">
        <w:rPr>
          <w:rFonts w:ascii="Times New Roman" w:hAnsi="Times New Roman"/>
          <w:sz w:val="24"/>
          <w:szCs w:val="24"/>
        </w:rPr>
        <w:t>. Наиболее распространенные виды грима. Практическая работа – создание грима на заданную тему.</w:t>
      </w:r>
    </w:p>
    <w:p w:rsidR="00546E71" w:rsidRDefault="00546E71" w:rsidP="00F6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71" w:rsidRPr="00E63B7F" w:rsidRDefault="00546E71" w:rsidP="00F6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3B7F" w:rsidRPr="00E63B7F" w:rsidRDefault="00E63B7F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 xml:space="preserve">К концу </w:t>
      </w:r>
      <w:r w:rsidRPr="00E63B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B7F">
        <w:rPr>
          <w:rFonts w:ascii="Times New Roman" w:hAnsi="Times New Roman"/>
          <w:b/>
          <w:sz w:val="24"/>
          <w:szCs w:val="24"/>
        </w:rPr>
        <w:t xml:space="preserve"> года обучения дети должны:</w:t>
      </w:r>
    </w:p>
    <w:tbl>
      <w:tblPr>
        <w:tblW w:w="10904" w:type="dxa"/>
        <w:jc w:val="center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7900"/>
      </w:tblGrid>
      <w:tr w:rsidR="00E63B7F" w:rsidRPr="00E63B7F" w:rsidTr="00F67D4E">
        <w:trPr>
          <w:jc w:val="center"/>
        </w:trPr>
        <w:tc>
          <w:tcPr>
            <w:tcW w:w="3004" w:type="dxa"/>
          </w:tcPr>
          <w:p w:rsidR="00E63B7F" w:rsidRPr="00E63B7F" w:rsidRDefault="00E63B7F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00" w:type="dxa"/>
          </w:tcPr>
          <w:p w:rsidR="00E63B7F" w:rsidRPr="00E63B7F" w:rsidRDefault="00E63B7F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E63B7F" w:rsidRPr="00E63B7F" w:rsidTr="00F67D4E">
        <w:trPr>
          <w:jc w:val="center"/>
        </w:trPr>
        <w:tc>
          <w:tcPr>
            <w:tcW w:w="3004" w:type="dxa"/>
          </w:tcPr>
          <w:p w:rsidR="00E63B7F" w:rsidRPr="00E63B7F" w:rsidRDefault="00E63B7F" w:rsidP="009C7ADB">
            <w:pPr>
              <w:tabs>
                <w:tab w:val="left" w:pos="4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7F">
              <w:rPr>
                <w:rFonts w:ascii="Times New Roman" w:hAnsi="Times New Roman"/>
                <w:sz w:val="24"/>
                <w:szCs w:val="24"/>
              </w:rPr>
              <w:t>театральные термины: режиссер, драматург, декоратор, осветитель, бутафория, реквизит, премьера</w:t>
            </w:r>
          </w:p>
        </w:tc>
        <w:tc>
          <w:tcPr>
            <w:tcW w:w="7900" w:type="dxa"/>
          </w:tcPr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уверенно выполнять любые упражнения по актерскому мастерству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упражнения с воображаемыми предметами, уметь придумать и исполнить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иметь представление об этюде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B7F">
              <w:rPr>
                <w:rFonts w:ascii="Times New Roman" w:hAnsi="Times New Roman"/>
                <w:sz w:val="24"/>
                <w:szCs w:val="24"/>
              </w:rPr>
              <w:t>воплощать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 xml:space="preserve"> пластическое решение образа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уметь дей</w:t>
            </w:r>
            <w:r>
              <w:rPr>
                <w:rFonts w:ascii="Times New Roman" w:hAnsi="Times New Roman"/>
                <w:sz w:val="24"/>
                <w:szCs w:val="24"/>
              </w:rPr>
              <w:t>ствовать и импровизировать в пре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длагаемых обстоятельствах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уверенно интонировать в упражнениях по сценической речи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совмещать сценическую речь и движение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эмоционально читать стихи</w:t>
            </w:r>
          </w:p>
          <w:p w:rsidR="00E63B7F" w:rsidRPr="00E63B7F" w:rsidRDefault="009C7ADB" w:rsidP="009C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B7F" w:rsidRPr="00E63B7F">
              <w:rPr>
                <w:rFonts w:ascii="Times New Roman" w:hAnsi="Times New Roman"/>
                <w:sz w:val="24"/>
                <w:szCs w:val="24"/>
              </w:rPr>
              <w:t>выполнять несложные упражнения по сценическому движению (фехтование), пространственное перемещение</w:t>
            </w:r>
          </w:p>
        </w:tc>
      </w:tr>
    </w:tbl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E71" w:rsidRDefault="00546E71" w:rsidP="00083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322" w:rsidRPr="00E63B7F" w:rsidRDefault="00E63B7F" w:rsidP="000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B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06168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</w:t>
      </w:r>
    </w:p>
    <w:p w:rsidR="005A0061" w:rsidRPr="005A0061" w:rsidRDefault="005A0061" w:rsidP="00083F8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A0061">
        <w:rPr>
          <w:rFonts w:ascii="Times New Roman" w:hAnsi="Times New Roman"/>
          <w:b/>
          <w:noProof/>
          <w:sz w:val="24"/>
          <w:szCs w:val="24"/>
          <w:lang w:val="en-US"/>
        </w:rPr>
        <w:t>I</w:t>
      </w:r>
      <w:r w:rsidRPr="005A0061">
        <w:rPr>
          <w:rFonts w:ascii="Times New Roman" w:hAnsi="Times New Roman"/>
          <w:b/>
          <w:noProof/>
          <w:sz w:val="24"/>
          <w:szCs w:val="24"/>
        </w:rPr>
        <w:t xml:space="preserve"> год обучения</w:t>
      </w:r>
    </w:p>
    <w:p w:rsidR="005A0061" w:rsidRPr="005A0061" w:rsidRDefault="005A0061" w:rsidP="00083F8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726" w:type="dxa"/>
        <w:jc w:val="center"/>
        <w:tblInd w:w="-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318"/>
        <w:gridCol w:w="1237"/>
        <w:gridCol w:w="1346"/>
        <w:gridCol w:w="1197"/>
      </w:tblGrid>
      <w:tr w:rsidR="005A0061" w:rsidRPr="005A0061" w:rsidTr="0031346A">
        <w:trPr>
          <w:trHeight w:val="293"/>
          <w:jc w:val="center"/>
        </w:trPr>
        <w:tc>
          <w:tcPr>
            <w:tcW w:w="628" w:type="dxa"/>
            <w:vMerge w:val="restart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6318" w:type="dxa"/>
            <w:vMerge w:val="restart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Название раздела, темы</w:t>
            </w:r>
          </w:p>
        </w:tc>
        <w:tc>
          <w:tcPr>
            <w:tcW w:w="3780" w:type="dxa"/>
            <w:gridSpan w:val="3"/>
          </w:tcPr>
          <w:p w:rsidR="005A0061" w:rsidRPr="005A0061" w:rsidRDefault="005A0061" w:rsidP="00083F8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</w:tr>
      <w:tr w:rsidR="005A0061" w:rsidRPr="005A0061" w:rsidTr="0031346A">
        <w:trPr>
          <w:trHeight w:val="156"/>
          <w:jc w:val="center"/>
        </w:trPr>
        <w:tc>
          <w:tcPr>
            <w:tcW w:w="628" w:type="dxa"/>
            <w:vMerge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Теория 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Практика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Всего</w:t>
            </w:r>
          </w:p>
        </w:tc>
      </w:tr>
      <w:tr w:rsidR="005A0061" w:rsidRPr="005A0061" w:rsidTr="0031346A">
        <w:trPr>
          <w:trHeight w:val="421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Вводное занятие. Начальная диагностика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5A0061" w:rsidRPr="005A0061" w:rsidTr="0031346A">
        <w:trPr>
          <w:trHeight w:val="387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Актёрское мастерство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9731E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9731EE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0061" w:rsidRPr="005A0061" w:rsidRDefault="005A0061" w:rsidP="009731E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9731EE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5A0061" w:rsidRPr="005A0061" w:rsidTr="0031346A">
        <w:trPr>
          <w:trHeight w:val="367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2.1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Сценическое внимание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</w:tr>
      <w:tr w:rsidR="005A0061" w:rsidRPr="005A0061" w:rsidTr="0031346A">
        <w:trPr>
          <w:trHeight w:val="37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2.2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Фантазия и воображение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</w:tr>
      <w:tr w:rsidR="005A0061" w:rsidRPr="005A0061" w:rsidTr="0031346A">
        <w:trPr>
          <w:trHeight w:val="389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2.3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Раскрепощение мышц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</w:tr>
      <w:tr w:rsidR="005A0061" w:rsidRPr="005A0061" w:rsidTr="0031346A">
        <w:trPr>
          <w:trHeight w:val="384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2.4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Сценическое общение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</w:p>
        </w:tc>
      </w:tr>
      <w:tr w:rsidR="005A0061" w:rsidRPr="005A0061" w:rsidTr="0031346A">
        <w:trPr>
          <w:trHeight w:val="379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2.5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Эмоциональная память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A0061" w:rsidRPr="005A0061" w:rsidTr="0031346A">
        <w:trPr>
          <w:trHeight w:val="37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2.6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</w:tr>
      <w:tr w:rsidR="005A0061" w:rsidRPr="005A0061" w:rsidTr="0031346A">
        <w:trPr>
          <w:trHeight w:val="38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2.7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Сценическое событие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A0061" w:rsidRPr="005A0061" w:rsidTr="0031346A">
        <w:trPr>
          <w:trHeight w:val="382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2.8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Действия с воображаемыми предметами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A0061" w:rsidRPr="005A0061" w:rsidTr="0031346A">
        <w:trPr>
          <w:trHeight w:val="414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2.9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Этюд – сценическое произведение с одним событием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5A0061" w:rsidRPr="005A0061" w:rsidTr="0031346A">
        <w:trPr>
          <w:trHeight w:val="400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Сценическая речь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37</w:t>
            </w:r>
          </w:p>
        </w:tc>
      </w:tr>
      <w:tr w:rsidR="005A0061" w:rsidRPr="005A0061" w:rsidTr="0031346A">
        <w:trPr>
          <w:trHeight w:val="36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3.1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Техника речи и её значение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</w:tr>
      <w:tr w:rsidR="005A0061" w:rsidRPr="005A0061" w:rsidTr="0031346A">
        <w:trPr>
          <w:trHeight w:val="37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3.2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Дикция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</w:tr>
      <w:tr w:rsidR="005A0061" w:rsidRPr="005A0061" w:rsidTr="0031346A">
        <w:trPr>
          <w:trHeight w:val="387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3.3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Понятие об интонировании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5A0061" w:rsidRPr="005A0061" w:rsidTr="0031346A">
        <w:trPr>
          <w:trHeight w:val="381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3.4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Тембрирование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A0061" w:rsidRPr="005A0061" w:rsidTr="0031346A">
        <w:trPr>
          <w:trHeight w:val="37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3.5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Совмещение речи и движения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5A0061" w:rsidRPr="005A0061" w:rsidTr="0031346A">
        <w:trPr>
          <w:trHeight w:val="388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3.6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Сила звука и эмоциональная выразительность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A0061" w:rsidRPr="005A0061" w:rsidTr="0031346A">
        <w:trPr>
          <w:trHeight w:val="368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Сценическое движение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</w:tr>
      <w:tr w:rsidR="005A0061" w:rsidRPr="005A0061" w:rsidTr="0031346A">
        <w:trPr>
          <w:trHeight w:val="39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4.1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«Фехтование»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A0061" w:rsidRPr="005A0061" w:rsidTr="0031346A">
        <w:trPr>
          <w:trHeight w:val="375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4.2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Этюды на пластическую выразительность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A0061" w:rsidRPr="005A0061" w:rsidTr="0031346A">
        <w:trPr>
          <w:trHeight w:val="370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4.3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«Хаотичное» движение в пространстве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A0061" w:rsidRPr="005A0061" w:rsidTr="0031346A">
        <w:trPr>
          <w:trHeight w:val="382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4.4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Движение в «рапиде»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A0061" w:rsidRPr="005A0061" w:rsidTr="0031346A">
        <w:trPr>
          <w:trHeight w:val="392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История театра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</w:tr>
      <w:tr w:rsidR="005A0061" w:rsidRPr="005A0061" w:rsidTr="0031346A">
        <w:trPr>
          <w:trHeight w:val="373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Скоморошье царство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A0061" w:rsidRPr="005A0061" w:rsidTr="0031346A">
        <w:trPr>
          <w:trHeight w:val="369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5.2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Театральные профессии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A0061" w:rsidRPr="005A0061" w:rsidTr="0031346A">
        <w:trPr>
          <w:trHeight w:val="379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5.3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Кукольный театр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A0061" w:rsidRPr="005A0061" w:rsidTr="0031346A">
        <w:trPr>
          <w:trHeight w:val="586"/>
          <w:jc w:val="center"/>
        </w:trPr>
        <w:tc>
          <w:tcPr>
            <w:tcW w:w="628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5.4</w:t>
            </w:r>
          </w:p>
        </w:tc>
        <w:tc>
          <w:tcPr>
            <w:tcW w:w="6318" w:type="dxa"/>
          </w:tcPr>
          <w:p w:rsidR="005A0061" w:rsidRPr="005A0061" w:rsidRDefault="005A0061" w:rsidP="00083F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Виды и системы кукол в кукольном театре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A0061" w:rsidRPr="005A0061" w:rsidTr="0031346A">
        <w:trPr>
          <w:trHeight w:val="586"/>
          <w:jc w:val="center"/>
        </w:trPr>
        <w:tc>
          <w:tcPr>
            <w:tcW w:w="6946" w:type="dxa"/>
            <w:gridSpan w:val="2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1237" w:type="dxa"/>
          </w:tcPr>
          <w:p w:rsidR="005A0061" w:rsidRPr="005A0061" w:rsidRDefault="005A0061" w:rsidP="00083F8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5A0061" w:rsidRPr="005A0061" w:rsidRDefault="005A0061" w:rsidP="009731E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9731EE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5A0061" w:rsidRPr="005A0061" w:rsidRDefault="005A0061" w:rsidP="009731E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9731EE">
              <w:rPr>
                <w:rFonts w:ascii="Times New Roman" w:hAnsi="Times New Roman"/>
                <w:b/>
                <w:noProof/>
                <w:sz w:val="24"/>
                <w:szCs w:val="24"/>
              </w:rPr>
              <w:t>36</w:t>
            </w:r>
          </w:p>
        </w:tc>
      </w:tr>
    </w:tbl>
    <w:p w:rsidR="005A0061" w:rsidRDefault="005A0061" w:rsidP="00083F8F">
      <w:pPr>
        <w:spacing w:after="0"/>
        <w:rPr>
          <w:b/>
          <w:sz w:val="24"/>
          <w:szCs w:val="24"/>
        </w:rPr>
      </w:pPr>
    </w:p>
    <w:p w:rsidR="009C7ADB" w:rsidRDefault="009C7ADB" w:rsidP="00083F8F">
      <w:pPr>
        <w:spacing w:after="0"/>
        <w:rPr>
          <w:b/>
          <w:sz w:val="24"/>
          <w:szCs w:val="24"/>
        </w:rPr>
      </w:pPr>
    </w:p>
    <w:p w:rsidR="00546E71" w:rsidRDefault="00546E71" w:rsidP="00083F8F">
      <w:pPr>
        <w:spacing w:after="0"/>
        <w:rPr>
          <w:b/>
          <w:sz w:val="24"/>
          <w:szCs w:val="24"/>
        </w:rPr>
      </w:pPr>
    </w:p>
    <w:p w:rsidR="00546E71" w:rsidRDefault="00546E71" w:rsidP="00083F8F">
      <w:pPr>
        <w:spacing w:after="0"/>
        <w:rPr>
          <w:b/>
          <w:sz w:val="24"/>
          <w:szCs w:val="24"/>
        </w:rPr>
      </w:pPr>
    </w:p>
    <w:p w:rsidR="00546E71" w:rsidRDefault="00546E71" w:rsidP="00083F8F">
      <w:pPr>
        <w:spacing w:after="0"/>
        <w:rPr>
          <w:b/>
          <w:sz w:val="24"/>
          <w:szCs w:val="24"/>
        </w:rPr>
      </w:pPr>
    </w:p>
    <w:p w:rsidR="00546E71" w:rsidRDefault="00546E71" w:rsidP="00083F8F">
      <w:pPr>
        <w:spacing w:after="0"/>
        <w:rPr>
          <w:b/>
          <w:sz w:val="24"/>
          <w:szCs w:val="24"/>
        </w:rPr>
      </w:pPr>
    </w:p>
    <w:p w:rsidR="005A0061" w:rsidRPr="005A0061" w:rsidRDefault="00D62C26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A0061" w:rsidRPr="005A0061">
        <w:rPr>
          <w:rFonts w:ascii="Times New Roman" w:hAnsi="Times New Roman"/>
          <w:b/>
          <w:sz w:val="24"/>
          <w:szCs w:val="24"/>
          <w:lang w:val="en-US"/>
        </w:rPr>
        <w:t>I</w:t>
      </w:r>
      <w:r w:rsidR="005A0061" w:rsidRPr="005A006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5A0061" w:rsidRPr="005A0061" w:rsidRDefault="005A0061" w:rsidP="0008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079"/>
        <w:gridCol w:w="1296"/>
        <w:gridCol w:w="1154"/>
        <w:gridCol w:w="626"/>
      </w:tblGrid>
      <w:tr w:rsidR="005A0061" w:rsidRPr="005A0061" w:rsidTr="00F67D4E">
        <w:trPr>
          <w:trHeight w:val="399"/>
          <w:jc w:val="center"/>
        </w:trPr>
        <w:tc>
          <w:tcPr>
            <w:tcW w:w="738" w:type="dxa"/>
            <w:vMerge w:val="restart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079" w:type="dxa"/>
            <w:vMerge w:val="restart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76" w:type="dxa"/>
            <w:gridSpan w:val="3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0061" w:rsidRPr="005A0061" w:rsidTr="00F67D4E">
        <w:trPr>
          <w:trHeight w:val="181"/>
          <w:jc w:val="center"/>
        </w:trPr>
        <w:tc>
          <w:tcPr>
            <w:tcW w:w="738" w:type="dxa"/>
            <w:vMerge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9" w:type="dxa"/>
            <w:vMerge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A0061" w:rsidRPr="005A0061" w:rsidTr="00F67D4E">
        <w:trPr>
          <w:trHeight w:val="461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Вводное занятие. Начальная диагностика.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Актёрское мастерство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5A0061" w:rsidRPr="005A0061" w:rsidTr="00F67D4E">
        <w:trPr>
          <w:trHeight w:val="521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Сценическое внимание в репетиционном процессе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Пластическое решение образа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Сценическое общение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061" w:rsidRPr="005A0061" w:rsidTr="00F67D4E">
        <w:trPr>
          <w:trHeight w:val="431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Действие в предлагаемых обстоятельствах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Этюды с воображаемыми предметами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Парный этюд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Массовый этюд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5A0061" w:rsidRPr="005A0061" w:rsidTr="00F67D4E">
        <w:trPr>
          <w:trHeight w:val="41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Тренировка речевого аппарата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Закрепление навыков интонирования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Искусство речевого хора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Неречевые средства выразительности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Работа над стихотворным текстом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395728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26" w:type="dxa"/>
          </w:tcPr>
          <w:p w:rsidR="005A0061" w:rsidRPr="005A0061" w:rsidRDefault="00395728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Возрастные походки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061" w:rsidRPr="005A0061" w:rsidTr="00F67D4E">
        <w:trPr>
          <w:trHeight w:val="337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Этюды на пластическую выразительность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Сценические драки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Пластические особенности персонажа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A0061" w:rsidRPr="005A0061" w:rsidRDefault="00395728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5A0061" w:rsidRPr="005A0061" w:rsidRDefault="00395728" w:rsidP="00395728">
            <w:pPr>
              <w:tabs>
                <w:tab w:val="center" w:pos="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История театра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0061" w:rsidRPr="005A0061" w:rsidTr="00F67D4E">
        <w:trPr>
          <w:trHeight w:val="41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Театр Древней Греции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0061" w:rsidRPr="005A0061" w:rsidTr="00F67D4E">
        <w:trPr>
          <w:trHeight w:val="39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Художник в театре. Искусство костюма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61" w:rsidRPr="005A0061" w:rsidTr="00F67D4E">
        <w:trPr>
          <w:trHeight w:val="419"/>
          <w:jc w:val="center"/>
        </w:trPr>
        <w:tc>
          <w:tcPr>
            <w:tcW w:w="738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79" w:type="dxa"/>
          </w:tcPr>
          <w:p w:rsidR="005A0061" w:rsidRPr="005A0061" w:rsidRDefault="005A0061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Искусство грима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61" w:rsidRPr="005A0061" w:rsidTr="00F67D4E">
        <w:trPr>
          <w:trHeight w:val="419"/>
          <w:jc w:val="center"/>
        </w:trPr>
        <w:tc>
          <w:tcPr>
            <w:tcW w:w="7817" w:type="dxa"/>
            <w:gridSpan w:val="2"/>
          </w:tcPr>
          <w:p w:rsidR="005A0061" w:rsidRPr="005A0061" w:rsidRDefault="00F67D4E" w:rsidP="009D5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5A0061" w:rsidRPr="005A00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6" w:type="dxa"/>
          </w:tcPr>
          <w:p w:rsidR="005A0061" w:rsidRPr="005A0061" w:rsidRDefault="005A0061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5A0061" w:rsidRPr="005A0061" w:rsidRDefault="00395728" w:rsidP="00083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626" w:type="dxa"/>
          </w:tcPr>
          <w:p w:rsidR="005A0061" w:rsidRPr="005A0061" w:rsidRDefault="005A0061" w:rsidP="003957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572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610322" w:rsidRPr="005A0061" w:rsidRDefault="00610322" w:rsidP="00083F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2C26" w:rsidRDefault="00D62C26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2C26" w:rsidRDefault="00D62C26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2C26" w:rsidRDefault="00D62C26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E71" w:rsidRDefault="00546E71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E71" w:rsidRPr="00546E71" w:rsidRDefault="00546E71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26" w:rsidRDefault="00D62C26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2C26" w:rsidRDefault="00D62C26" w:rsidP="00083F8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187E" w:rsidRDefault="0078187E" w:rsidP="007818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5. Условия реализации программы</w:t>
      </w:r>
    </w:p>
    <w:p w:rsidR="0078187E" w:rsidRDefault="0078187E" w:rsidP="007818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8187E" w:rsidRDefault="0078187E" w:rsidP="007818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Материально-техническое оснащение программы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>
        <w:rPr>
          <w:rStyle w:val="c0"/>
          <w:color w:val="000000"/>
          <w:sz w:val="28"/>
          <w:szCs w:val="28"/>
        </w:rPr>
        <w:t>1.</w:t>
      </w:r>
      <w:r w:rsidRPr="006142D7">
        <w:rPr>
          <w:rStyle w:val="c0"/>
          <w:color w:val="000000"/>
        </w:rPr>
        <w:t>Наличие классной комнаты для групповых и индивидуальных занятий.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>2. Стулья, столы, шкафы для хранения костюмов, реквизита, дидактического материала, ширма.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 xml:space="preserve">3. Ноутбук, колонки 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>4. Мультимедийный проектор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>5. Экран  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>6. Материалы для изготовления декораций  </w:t>
      </w:r>
    </w:p>
    <w:p w:rsidR="0078187E" w:rsidRPr="006142D7" w:rsidRDefault="0078187E" w:rsidP="0078187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42D7">
        <w:rPr>
          <w:rStyle w:val="c0"/>
          <w:color w:val="000000"/>
        </w:rPr>
        <w:t>7. Материалы для реставрации сценических костюмов и кукол (нитки, ткани, поролон  и др.)</w:t>
      </w:r>
    </w:p>
    <w:bookmarkEnd w:id="0"/>
    <w:p w:rsidR="0078187E" w:rsidRDefault="0078187E" w:rsidP="0078187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87E" w:rsidRPr="003212B8" w:rsidRDefault="0078187E" w:rsidP="0078187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F4CFF">
        <w:rPr>
          <w:rFonts w:ascii="Times New Roman" w:hAnsi="Times New Roman"/>
          <w:b/>
          <w:bCs/>
          <w:sz w:val="24"/>
          <w:szCs w:val="24"/>
        </w:rPr>
        <w:t>Учебное и учебно – методическое обеспечение.</w:t>
      </w:r>
    </w:p>
    <w:p w:rsidR="00610322" w:rsidRPr="003212B8" w:rsidRDefault="00610322" w:rsidP="00083F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0322" w:rsidRPr="005A0061" w:rsidRDefault="003212B8" w:rsidP="00083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2B8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Андрачников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С.Г. Теория и практика сценической школы. - М., 2006.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2. Аникеева Н.П. Воспитание игрой. Книга для учителя. – М.: Просвещение, 2004.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3. Бондарева В. Записки помрежа. - М.: Искусство, 1985.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4. Брянцев А.А. Воспоминания/ Статьи. - М., 1979.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5. Горчаков Н.М. Режиссерские уроки Станиславского. - М., 2001.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6.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Гиппнус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С.В. Гимнастика чувств. Тренинг творческой психотехники. - Л.-М.: Искусство, 2002.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7. Заха</w:t>
      </w:r>
      <w:r w:rsidR="00B26D45">
        <w:rPr>
          <w:rFonts w:ascii="Times New Roman" w:hAnsi="Times New Roman"/>
          <w:color w:val="000000"/>
          <w:sz w:val="24"/>
          <w:szCs w:val="24"/>
        </w:rPr>
        <w:t>ро</w:t>
      </w:r>
      <w:r w:rsidRPr="003212B8">
        <w:rPr>
          <w:rFonts w:ascii="Times New Roman" w:hAnsi="Times New Roman"/>
          <w:color w:val="000000"/>
          <w:sz w:val="24"/>
          <w:szCs w:val="24"/>
        </w:rPr>
        <w:t>ва Б. Е. Мастерство актера и режиссера. - М.: Просвещение, 1978.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8. Когтев Г. В. Грим и сценический образ. - М.: Советская Россия, 2006.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9.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Корогодский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З.Я. Начало, СПб, 2005.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10.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Косарецкий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С. Г. П.П.М.С. – центры России: </w:t>
      </w:r>
      <w:proofErr w:type="gramStart"/>
      <w:r w:rsidRPr="003212B8">
        <w:rPr>
          <w:rFonts w:ascii="Times New Roman" w:hAnsi="Times New Roman"/>
          <w:color w:val="000000"/>
          <w:sz w:val="24"/>
          <w:szCs w:val="24"/>
        </w:rPr>
        <w:t>современное</w:t>
      </w:r>
      <w:proofErr w:type="gramEnd"/>
      <w:r w:rsidRPr="003212B8">
        <w:rPr>
          <w:rFonts w:ascii="Times New Roman" w:hAnsi="Times New Roman"/>
          <w:color w:val="000000"/>
          <w:sz w:val="24"/>
          <w:szCs w:val="24"/>
        </w:rPr>
        <w:t xml:space="preserve"> положения и тенденции. // Школа здоровья. – 2007.- № 3.- с. 52-57.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11.Курбатов М. Несколько слов о психотехнике актера. М., 2004. 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12. Логинова В. Заметки художника-гримера. - М.: Искусство, 1994.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13. Новицкая Л.П. Тренинг и муштра. - М., 2002.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14.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Поламишев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А. М. Мастерство режиссе</w:t>
      </w:r>
      <w:r>
        <w:rPr>
          <w:rFonts w:ascii="Times New Roman" w:hAnsi="Times New Roman"/>
          <w:color w:val="000000"/>
          <w:sz w:val="24"/>
          <w:szCs w:val="24"/>
        </w:rPr>
        <w:t xml:space="preserve">ра. Действенный анализ пьесы.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3212B8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212B8">
        <w:rPr>
          <w:rFonts w:ascii="Times New Roman" w:hAnsi="Times New Roman"/>
          <w:color w:val="000000"/>
          <w:sz w:val="24"/>
          <w:szCs w:val="24"/>
        </w:rPr>
        <w:t>.: Просвещение, 2006.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15. Станиславский К. С. Собрание сочинений (I – II том). - М.: Искусство, 1988.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16.Станиславский К. Работа актера над собой. М., 1989, с. 151.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17. Смирнов Н. В. Философия и образование. Проблемы философской культуры педагога.- М.: Социум, 2000.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18. Суркова М. Ю. Игровой артикуляционно-дикционный тренинг. Методическая разработка.- С.: СГАКИ, 2009.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19. Товстоногов Т.А. Зеркало сцены. - Т.1-2.-Л., 1980.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20.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Щуркова</w:t>
      </w:r>
      <w:proofErr w:type="spellEnd"/>
      <w:r w:rsidRPr="003212B8">
        <w:rPr>
          <w:rFonts w:ascii="Times New Roman" w:hAnsi="Times New Roman"/>
          <w:color w:val="000000"/>
          <w:sz w:val="24"/>
          <w:szCs w:val="24"/>
        </w:rPr>
        <w:t xml:space="preserve"> Н. Е. Воспитание: Новый взгляд с позиции культуры. - М.: Педагогический поиск, 2005.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 xml:space="preserve">21. Чистякова М.И. </w:t>
      </w:r>
      <w:proofErr w:type="spellStart"/>
      <w:r w:rsidRPr="003212B8">
        <w:rPr>
          <w:rFonts w:ascii="Times New Roman" w:hAnsi="Times New Roman"/>
          <w:color w:val="000000"/>
          <w:sz w:val="24"/>
          <w:szCs w:val="24"/>
        </w:rPr>
        <w:t>Психогимнастика</w:t>
      </w:r>
      <w:proofErr w:type="spellEnd"/>
      <w:proofErr w:type="gramStart"/>
      <w:r w:rsidRPr="003212B8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3212B8">
        <w:rPr>
          <w:rFonts w:ascii="Times New Roman" w:hAnsi="Times New Roman"/>
          <w:color w:val="000000"/>
          <w:sz w:val="24"/>
          <w:szCs w:val="24"/>
        </w:rPr>
        <w:t>М: Просвещение, 2004.</w:t>
      </w:r>
      <w:r w:rsidRPr="003212B8">
        <w:rPr>
          <w:rFonts w:ascii="Times New Roman" w:hAnsi="Times New Roman"/>
          <w:color w:val="000000"/>
          <w:sz w:val="24"/>
          <w:szCs w:val="24"/>
        </w:rPr>
        <w:br/>
        <w:t>22. Эфрос А.В. Профессия: режиссер. - М., 2000.</w:t>
      </w:r>
      <w:r w:rsidRPr="00FF36B4">
        <w:rPr>
          <w:color w:val="000000"/>
          <w:sz w:val="24"/>
          <w:szCs w:val="24"/>
        </w:rPr>
        <w:br/>
      </w:r>
    </w:p>
    <w:p w:rsidR="00610322" w:rsidRPr="005A0061" w:rsidRDefault="00610322" w:rsidP="00083F8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1016" w:rsidRPr="005A0061" w:rsidRDefault="00E11016" w:rsidP="00083F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11016" w:rsidRPr="005A0061" w:rsidSect="00F67D4E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D53"/>
    <w:multiLevelType w:val="hybridMultilevel"/>
    <w:tmpl w:val="FBFED5E4"/>
    <w:lvl w:ilvl="0" w:tplc="EB70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21E"/>
    <w:multiLevelType w:val="hybridMultilevel"/>
    <w:tmpl w:val="F68C1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07ADA"/>
    <w:multiLevelType w:val="hybridMultilevel"/>
    <w:tmpl w:val="7C705DE4"/>
    <w:lvl w:ilvl="0" w:tplc="5770E0E4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5E304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58EA847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3BD815C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D9F64FC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BEEA56A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7C24FB32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3A121BBE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AAF63A20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3">
    <w:nsid w:val="4A0150C1"/>
    <w:multiLevelType w:val="hybridMultilevel"/>
    <w:tmpl w:val="86062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015E0"/>
    <w:multiLevelType w:val="hybridMultilevel"/>
    <w:tmpl w:val="7D3CF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322"/>
    <w:rsid w:val="00065C7E"/>
    <w:rsid w:val="00083F8F"/>
    <w:rsid w:val="001D7C3F"/>
    <w:rsid w:val="001F609D"/>
    <w:rsid w:val="00202F20"/>
    <w:rsid w:val="002338BC"/>
    <w:rsid w:val="0031346A"/>
    <w:rsid w:val="003212B8"/>
    <w:rsid w:val="00357C0F"/>
    <w:rsid w:val="00395728"/>
    <w:rsid w:val="003F7771"/>
    <w:rsid w:val="004658CB"/>
    <w:rsid w:val="004A2215"/>
    <w:rsid w:val="00546E71"/>
    <w:rsid w:val="00566C88"/>
    <w:rsid w:val="005A0061"/>
    <w:rsid w:val="005A3BED"/>
    <w:rsid w:val="00610322"/>
    <w:rsid w:val="006142D7"/>
    <w:rsid w:val="00636AB1"/>
    <w:rsid w:val="006521A2"/>
    <w:rsid w:val="0078187E"/>
    <w:rsid w:val="007C3E8A"/>
    <w:rsid w:val="008439CC"/>
    <w:rsid w:val="0087579D"/>
    <w:rsid w:val="00950EAD"/>
    <w:rsid w:val="009731EE"/>
    <w:rsid w:val="009A26FE"/>
    <w:rsid w:val="009C7ADB"/>
    <w:rsid w:val="009D5E3C"/>
    <w:rsid w:val="00AD53BD"/>
    <w:rsid w:val="00B26D45"/>
    <w:rsid w:val="00C007E1"/>
    <w:rsid w:val="00CA70E1"/>
    <w:rsid w:val="00D62C26"/>
    <w:rsid w:val="00D636CD"/>
    <w:rsid w:val="00DE40FD"/>
    <w:rsid w:val="00E11016"/>
    <w:rsid w:val="00E24015"/>
    <w:rsid w:val="00E440CC"/>
    <w:rsid w:val="00E63B7F"/>
    <w:rsid w:val="00F67D4E"/>
    <w:rsid w:val="00FB1299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03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0322"/>
    <w:pPr>
      <w:ind w:left="720"/>
      <w:contextualSpacing/>
    </w:pPr>
  </w:style>
  <w:style w:type="paragraph" w:styleId="a4">
    <w:name w:val="Block Text"/>
    <w:basedOn w:val="a"/>
    <w:rsid w:val="00610322"/>
    <w:pPr>
      <w:spacing w:after="0" w:line="240" w:lineRule="auto"/>
      <w:ind w:left="567" w:right="284" w:firstLine="720"/>
      <w:jc w:val="both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rsid w:val="006103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103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3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3B7F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F6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6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81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8187E"/>
  </w:style>
  <w:style w:type="paragraph" w:customStyle="1" w:styleId="c10">
    <w:name w:val="c10"/>
    <w:basedOn w:val="a"/>
    <w:rsid w:val="00781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8187E"/>
  </w:style>
  <w:style w:type="paragraph" w:styleId="a9">
    <w:name w:val="Balloon Text"/>
    <w:basedOn w:val="a"/>
    <w:link w:val="aa"/>
    <w:uiPriority w:val="99"/>
    <w:semiHidden/>
    <w:unhideWhenUsed/>
    <w:rsid w:val="001D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A4DDF0-97EE-463F-B3EE-9828D81B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2022-06-10T10:42:00Z</cp:lastPrinted>
  <dcterms:created xsi:type="dcterms:W3CDTF">2019-04-07T12:41:00Z</dcterms:created>
  <dcterms:modified xsi:type="dcterms:W3CDTF">2023-12-08T08:34:00Z</dcterms:modified>
</cp:coreProperties>
</file>