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79" w:rsidRPr="00AA078E" w:rsidRDefault="00D90279" w:rsidP="00DB15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D90279" w:rsidRPr="00AA078E" w:rsidRDefault="00D90279" w:rsidP="00DB15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 № </w:t>
      </w:r>
      <w:smartTag w:uri="urn:schemas-microsoft-com:office:smarttags" w:element="metricconverter">
        <w:smartTagPr>
          <w:attr w:name="ProductID" w:val="3 г"/>
        </w:smartTagPr>
        <w:r w:rsidRPr="00AA078E">
          <w:rPr>
            <w:rFonts w:ascii="Times New Roman" w:hAnsi="Times New Roman" w:cs="Times New Roman"/>
            <w:sz w:val="24"/>
            <w:szCs w:val="24"/>
          </w:rPr>
          <w:t>3 г</w:t>
        </w:r>
      </w:smartTag>
      <w:r w:rsidRPr="00AA078E">
        <w:rPr>
          <w:rFonts w:ascii="Times New Roman" w:hAnsi="Times New Roman" w:cs="Times New Roman"/>
          <w:sz w:val="24"/>
          <w:szCs w:val="24"/>
        </w:rPr>
        <w:t>. Пудожа</w:t>
      </w:r>
    </w:p>
    <w:p w:rsidR="00D90279" w:rsidRPr="00AA078E" w:rsidRDefault="00D90279" w:rsidP="00DB15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279" w:rsidRPr="00AA078E" w:rsidRDefault="00D90279" w:rsidP="00DB15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279" w:rsidRPr="00AA078E" w:rsidRDefault="00D90279" w:rsidP="00DB1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Рассмотрено</w:t>
      </w:r>
      <w:r w:rsidR="00C9002D">
        <w:rPr>
          <w:rFonts w:ascii="Times New Roman" w:hAnsi="Times New Roman" w:cs="Times New Roman"/>
          <w:sz w:val="24"/>
          <w:szCs w:val="24"/>
        </w:rPr>
        <w:t>:</w:t>
      </w:r>
      <w:r w:rsidRPr="00AA0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9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Утверждаю: _____________</w:t>
      </w:r>
    </w:p>
    <w:p w:rsidR="00D90279" w:rsidRPr="00AA078E" w:rsidRDefault="00D90279" w:rsidP="00DB1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 xml:space="preserve">на МО начальных классов         </w:t>
      </w:r>
      <w:r w:rsidR="00C900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7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70C0" w:rsidRPr="00AA07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70C0" w:rsidRPr="00AA078E">
        <w:rPr>
          <w:rFonts w:ascii="Times New Roman" w:hAnsi="Times New Roman" w:cs="Times New Roman"/>
          <w:sz w:val="24"/>
          <w:szCs w:val="24"/>
        </w:rPr>
        <w:t xml:space="preserve">  </w:t>
      </w:r>
      <w:r w:rsidRPr="00AA078E">
        <w:rPr>
          <w:rFonts w:ascii="Times New Roman" w:hAnsi="Times New Roman" w:cs="Times New Roman"/>
          <w:sz w:val="24"/>
          <w:szCs w:val="24"/>
        </w:rPr>
        <w:t xml:space="preserve"> Директор МКОУ СОШ №  3</w:t>
      </w:r>
    </w:p>
    <w:p w:rsidR="00D90279" w:rsidRPr="00AA078E" w:rsidRDefault="00D90279" w:rsidP="00DB1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Протокол № ___</w:t>
      </w:r>
      <w:r w:rsidR="00236996" w:rsidRPr="00236996">
        <w:rPr>
          <w:rFonts w:ascii="Times New Roman" w:hAnsi="Times New Roman" w:cs="Times New Roman"/>
          <w:sz w:val="24"/>
          <w:szCs w:val="24"/>
        </w:rPr>
        <w:t>1</w:t>
      </w:r>
      <w:r w:rsidRPr="00AA078E">
        <w:rPr>
          <w:rFonts w:ascii="Times New Roman" w:hAnsi="Times New Roman" w:cs="Times New Roman"/>
          <w:sz w:val="24"/>
          <w:szCs w:val="24"/>
        </w:rPr>
        <w:t xml:space="preserve">___ от                                                                                                                                             </w:t>
      </w:r>
      <w:r w:rsidR="009D70C0" w:rsidRPr="00AA078E">
        <w:rPr>
          <w:rFonts w:ascii="Times New Roman" w:hAnsi="Times New Roman" w:cs="Times New Roman"/>
          <w:sz w:val="24"/>
          <w:szCs w:val="24"/>
        </w:rPr>
        <w:t xml:space="preserve">        </w:t>
      </w:r>
      <w:r w:rsidR="00C900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078E">
        <w:rPr>
          <w:rFonts w:ascii="Times New Roman" w:hAnsi="Times New Roman" w:cs="Times New Roman"/>
          <w:sz w:val="24"/>
          <w:szCs w:val="24"/>
        </w:rPr>
        <w:t xml:space="preserve"> </w:t>
      </w:r>
      <w:r w:rsidR="00711ECF">
        <w:rPr>
          <w:rFonts w:ascii="Times New Roman" w:hAnsi="Times New Roman" w:cs="Times New Roman"/>
          <w:sz w:val="24"/>
          <w:szCs w:val="24"/>
        </w:rPr>
        <w:t>Лисина Н.А.</w:t>
      </w:r>
      <w:r w:rsidR="009D70C0" w:rsidRPr="00AA078E">
        <w:rPr>
          <w:rFonts w:ascii="Times New Roman" w:hAnsi="Times New Roman" w:cs="Times New Roman"/>
          <w:sz w:val="24"/>
          <w:szCs w:val="24"/>
        </w:rPr>
        <w:t>.</w:t>
      </w:r>
    </w:p>
    <w:p w:rsidR="00D90279" w:rsidRPr="00AA078E" w:rsidRDefault="00236996" w:rsidP="00DB1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7C69FC">
        <w:rPr>
          <w:rFonts w:ascii="Times New Roman" w:hAnsi="Times New Roman" w:cs="Times New Roman"/>
          <w:sz w:val="24"/>
          <w:szCs w:val="24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6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августа  2020 </w:t>
      </w:r>
      <w:r w:rsidR="00D90279" w:rsidRPr="00AA078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</w:t>
      </w:r>
      <w:r w:rsidR="009D70C0" w:rsidRPr="00AA07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00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70C0" w:rsidRPr="00AA078E">
        <w:rPr>
          <w:rFonts w:ascii="Times New Roman" w:hAnsi="Times New Roman" w:cs="Times New Roman"/>
          <w:sz w:val="24"/>
          <w:szCs w:val="24"/>
        </w:rPr>
        <w:t xml:space="preserve">      </w:t>
      </w:r>
      <w:r w:rsidR="00D90279" w:rsidRPr="00AA078E">
        <w:rPr>
          <w:rFonts w:ascii="Times New Roman" w:hAnsi="Times New Roman" w:cs="Times New Roman"/>
          <w:sz w:val="24"/>
          <w:szCs w:val="24"/>
        </w:rPr>
        <w:t xml:space="preserve"> </w:t>
      </w:r>
      <w:r w:rsidR="00596D2C">
        <w:rPr>
          <w:rFonts w:ascii="Times New Roman" w:hAnsi="Times New Roman" w:cs="Times New Roman"/>
          <w:sz w:val="24"/>
          <w:szCs w:val="24"/>
        </w:rPr>
        <w:t xml:space="preserve">        </w:t>
      </w:r>
      <w:r w:rsidR="00D90279" w:rsidRPr="00AA078E">
        <w:rPr>
          <w:rFonts w:ascii="Times New Roman" w:hAnsi="Times New Roman" w:cs="Times New Roman"/>
          <w:sz w:val="24"/>
          <w:szCs w:val="24"/>
        </w:rPr>
        <w:t xml:space="preserve"> «____»_________ 20_____ г.</w:t>
      </w:r>
    </w:p>
    <w:p w:rsidR="00D90279" w:rsidRPr="00AA078E" w:rsidRDefault="00D90279" w:rsidP="00DB1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 xml:space="preserve">Руководитель МО: _______                                                         </w:t>
      </w:r>
    </w:p>
    <w:p w:rsidR="00D90279" w:rsidRPr="00AA078E" w:rsidRDefault="00D90279" w:rsidP="00DB1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79" w:rsidRPr="008576E2" w:rsidRDefault="00D90279" w:rsidP="00DB15A0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35B88" w:rsidRPr="00423646" w:rsidRDefault="00635B88" w:rsidP="00635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64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635B88" w:rsidRDefault="00423646" w:rsidP="00635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предмета «Литературное чтение»</w:t>
      </w:r>
    </w:p>
    <w:p w:rsidR="00423646" w:rsidRPr="00423646" w:rsidRDefault="00423646" w:rsidP="00635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9D70C0" w:rsidRPr="00AA078E" w:rsidRDefault="009D70C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70C0" w:rsidRPr="00AA078E" w:rsidRDefault="009D70C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70C0" w:rsidRPr="00423646" w:rsidRDefault="00635B88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646">
        <w:rPr>
          <w:rFonts w:ascii="Times New Roman" w:eastAsia="Times New Roman" w:hAnsi="Times New Roman" w:cs="Times New Roman"/>
          <w:bCs/>
          <w:sz w:val="24"/>
          <w:szCs w:val="24"/>
        </w:rPr>
        <w:t>Срок реализации - 4 года</w:t>
      </w:r>
    </w:p>
    <w:p w:rsidR="00DB15A0" w:rsidRPr="00423646" w:rsidRDefault="00DB15A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5A0" w:rsidRPr="00423646" w:rsidRDefault="00DB15A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5A0" w:rsidRPr="00423646" w:rsidRDefault="00DB15A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5A0" w:rsidRPr="00423646" w:rsidRDefault="00DB15A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5A0" w:rsidRPr="00423646" w:rsidRDefault="00DB15A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15A0" w:rsidRPr="00423646" w:rsidRDefault="00DB15A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3646" w:rsidRPr="00423646" w:rsidRDefault="00423646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646">
        <w:rPr>
          <w:rFonts w:ascii="Times New Roman" w:eastAsia="Times New Roman" w:hAnsi="Times New Roman" w:cs="Times New Roman"/>
          <w:bCs/>
          <w:sz w:val="24"/>
          <w:szCs w:val="24"/>
        </w:rPr>
        <w:t>г. Пудож</w:t>
      </w:r>
    </w:p>
    <w:p w:rsidR="00DB15A0" w:rsidRPr="00423646" w:rsidRDefault="00A71BB1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646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г</w:t>
      </w:r>
    </w:p>
    <w:p w:rsidR="00DB15A0" w:rsidRPr="00AA078E" w:rsidRDefault="00DB15A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5A0" w:rsidRPr="00AA078E" w:rsidRDefault="00DB15A0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E92" w:rsidRPr="00AA078E" w:rsidRDefault="00A16657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78E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</w:t>
      </w:r>
    </w:p>
    <w:p w:rsidR="00A16657" w:rsidRPr="00AA078E" w:rsidRDefault="00A16657" w:rsidP="00DB1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E92" w:rsidRPr="00AA078E" w:rsidRDefault="00532E92" w:rsidP="00E258D8">
      <w:pPr>
        <w:pStyle w:val="a3"/>
        <w:spacing w:before="0" w:beforeAutospacing="0" w:after="0" w:afterAutospacing="0"/>
        <w:rPr>
          <w:iCs/>
        </w:rPr>
      </w:pPr>
      <w:bookmarkStart w:id="0" w:name="_GoBack"/>
      <w:bookmarkEnd w:id="0"/>
    </w:p>
    <w:p w:rsidR="00BB76AF" w:rsidRPr="00AA078E" w:rsidRDefault="00BB76AF" w:rsidP="00DB15A0">
      <w:pPr>
        <w:pStyle w:val="a3"/>
        <w:spacing w:after="0" w:afterAutospacing="0"/>
        <w:ind w:firstLine="540"/>
      </w:pPr>
      <w:r w:rsidRPr="00AA078E">
        <w:t xml:space="preserve">Примерная программа учащихся  1- 4 х классов  общеобразовательной школы по образовательной системе «Школа России»,  разработана на основе примерной программы начального общего образования по литературному чтению, авторы: </w:t>
      </w:r>
      <w:r w:rsidRPr="00AA078E">
        <w:rPr>
          <w:i/>
          <w:iCs/>
          <w:color w:val="000000"/>
        </w:rPr>
        <w:t xml:space="preserve">Климанова Л.Ф., </w:t>
      </w:r>
      <w:proofErr w:type="spellStart"/>
      <w:r w:rsidRPr="00AA078E">
        <w:rPr>
          <w:i/>
          <w:iCs/>
          <w:color w:val="000000"/>
        </w:rPr>
        <w:t>Бойкина</w:t>
      </w:r>
      <w:proofErr w:type="spellEnd"/>
      <w:r w:rsidRPr="00AA078E">
        <w:rPr>
          <w:i/>
          <w:iCs/>
          <w:color w:val="000000"/>
        </w:rPr>
        <w:t xml:space="preserve"> М.В.</w:t>
      </w:r>
      <w:r w:rsidRPr="00AA078E">
        <w:rPr>
          <w:rFonts w:eastAsia="SchoolBookC"/>
        </w:rPr>
        <w:t>, требований к результатам освоения основной образовательной программы начального общего образования, программы формирования универсальных учебных действий, с</w:t>
      </w:r>
      <w:r w:rsidRPr="00AA078E">
        <w:t xml:space="preserve">оответствует Федеральному государственному образовательному стандарту начального общего образования (утвержден приказом  </w:t>
      </w:r>
      <w:proofErr w:type="spellStart"/>
      <w:r w:rsidRPr="00AA078E">
        <w:t>МОиН</w:t>
      </w:r>
      <w:proofErr w:type="spellEnd"/>
      <w:r w:rsidRPr="00AA078E">
        <w:t xml:space="preserve"> РФ 06.10.2009 г.)</w:t>
      </w:r>
      <w:r w:rsidR="00CE1096" w:rsidRPr="00AA078E">
        <w:t>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 xml:space="preserve">Курс «Литературное чтение» рассчитан на 448 ч. В 1 классе на изучение литературного чтения отводится 40 ч (4 </w:t>
      </w:r>
      <w:r w:rsidRPr="00AA078E">
        <w:rPr>
          <w:rFonts w:ascii="Times New Roman" w:hAnsi="Times New Roman" w:cs="Times New Roman"/>
          <w:smallCaps/>
          <w:sz w:val="24"/>
          <w:szCs w:val="24"/>
        </w:rPr>
        <w:t xml:space="preserve">ч в </w:t>
      </w:r>
      <w:r w:rsidRPr="00AA078E">
        <w:rPr>
          <w:rFonts w:ascii="Times New Roman" w:hAnsi="Times New Roman" w:cs="Times New Roman"/>
          <w:sz w:val="24"/>
          <w:szCs w:val="24"/>
        </w:rPr>
        <w:t>неде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лю, 10 учебных недель), во 2—4 классах по 136 ч (4 ч в неделю, 34 учебные недели в каждом классе).</w:t>
      </w:r>
    </w:p>
    <w:p w:rsidR="00DB15A0" w:rsidRPr="00AA078E" w:rsidRDefault="00DB15A0" w:rsidP="00DB15A0">
      <w:pPr>
        <w:pStyle w:val="Style13"/>
        <w:widowControl/>
        <w:tabs>
          <w:tab w:val="left" w:pos="216"/>
        </w:tabs>
        <w:spacing w:line="240" w:lineRule="auto"/>
        <w:jc w:val="left"/>
      </w:pPr>
    </w:p>
    <w:p w:rsidR="00DB15A0" w:rsidRPr="00AA078E" w:rsidRDefault="008576E2" w:rsidP="00DB15A0">
      <w:pPr>
        <w:pStyle w:val="Style13"/>
        <w:widowControl/>
        <w:tabs>
          <w:tab w:val="left" w:pos="216"/>
        </w:tabs>
        <w:spacing w:line="240" w:lineRule="auto"/>
        <w:jc w:val="left"/>
        <w:rPr>
          <w:b/>
        </w:rPr>
      </w:pPr>
      <w:r>
        <w:rPr>
          <w:b/>
        </w:rPr>
        <w:t>Учебники</w:t>
      </w:r>
      <w:r w:rsidR="00DB15A0" w:rsidRPr="00AA078E">
        <w:rPr>
          <w:b/>
        </w:rPr>
        <w:t>:</w:t>
      </w:r>
    </w:p>
    <w:p w:rsidR="00B3599C" w:rsidRPr="00AA078E" w:rsidRDefault="00B3599C" w:rsidP="00DB15A0">
      <w:pPr>
        <w:pStyle w:val="Style13"/>
        <w:widowControl/>
        <w:tabs>
          <w:tab w:val="left" w:pos="216"/>
        </w:tabs>
        <w:spacing w:line="240" w:lineRule="auto"/>
        <w:jc w:val="left"/>
        <w:rPr>
          <w:rStyle w:val="FontStyle34"/>
          <w:sz w:val="24"/>
          <w:szCs w:val="24"/>
        </w:rPr>
      </w:pPr>
      <w:r w:rsidRPr="00AA078E">
        <w:rPr>
          <w:rStyle w:val="FontStyle34"/>
          <w:b w:val="0"/>
          <w:sz w:val="24"/>
          <w:szCs w:val="24"/>
        </w:rPr>
        <w:t xml:space="preserve"> Учебник. 1 класс. В 2-х частях</w:t>
      </w:r>
      <w:proofErr w:type="gramStart"/>
      <w:r w:rsidRPr="00AA078E">
        <w:rPr>
          <w:rStyle w:val="FontStyle34"/>
          <w:b w:val="0"/>
          <w:sz w:val="24"/>
          <w:szCs w:val="24"/>
        </w:rPr>
        <w:t>.</w:t>
      </w:r>
      <w:proofErr w:type="gramEnd"/>
      <w:r w:rsidRPr="00AA078E">
        <w:rPr>
          <w:rStyle w:val="FontStyle36"/>
          <w:b/>
          <w:sz w:val="24"/>
          <w:szCs w:val="24"/>
        </w:rPr>
        <w:t xml:space="preserve">/ </w:t>
      </w:r>
      <w:r w:rsidRPr="00AA078E">
        <w:rPr>
          <w:rStyle w:val="FontStyle36"/>
          <w:sz w:val="24"/>
          <w:szCs w:val="24"/>
        </w:rPr>
        <w:t>(</w:t>
      </w:r>
      <w:proofErr w:type="gramStart"/>
      <w:r w:rsidRPr="00AA078E">
        <w:rPr>
          <w:rStyle w:val="FontStyle36"/>
          <w:sz w:val="24"/>
          <w:szCs w:val="24"/>
        </w:rPr>
        <w:t>с</w:t>
      </w:r>
      <w:proofErr w:type="gramEnd"/>
      <w:r w:rsidRPr="00AA078E">
        <w:rPr>
          <w:rStyle w:val="FontStyle36"/>
          <w:sz w:val="24"/>
          <w:szCs w:val="24"/>
        </w:rPr>
        <w:t xml:space="preserve">ост. Л. Ф. Климанова, В. </w:t>
      </w:r>
      <w:r w:rsidRPr="00AA078E">
        <w:rPr>
          <w:rStyle w:val="FontStyle36"/>
          <w:spacing w:val="-20"/>
          <w:sz w:val="24"/>
          <w:szCs w:val="24"/>
        </w:rPr>
        <w:t>Г.</w:t>
      </w:r>
      <w:r w:rsidRPr="00AA078E">
        <w:rPr>
          <w:rStyle w:val="FontStyle36"/>
          <w:sz w:val="24"/>
          <w:szCs w:val="24"/>
        </w:rPr>
        <w:t xml:space="preserve"> Горецкий, Л. А. Виноградская).</w:t>
      </w:r>
      <w:r w:rsidRPr="00AA078E">
        <w:t xml:space="preserve"> – М.: Просвещение, 2012</w:t>
      </w:r>
    </w:p>
    <w:p w:rsidR="00B3599C" w:rsidRPr="00AA078E" w:rsidRDefault="00B3599C" w:rsidP="00DB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Style w:val="FontStyle34"/>
          <w:b w:val="0"/>
          <w:sz w:val="24"/>
          <w:szCs w:val="24"/>
        </w:rPr>
        <w:t>Литературное чтение. Учебник. 2 класс. В 2-х частях</w:t>
      </w:r>
      <w:proofErr w:type="gramStart"/>
      <w:r w:rsidRPr="00AA078E">
        <w:rPr>
          <w:rStyle w:val="FontStyle34"/>
          <w:b w:val="0"/>
          <w:sz w:val="24"/>
          <w:szCs w:val="24"/>
        </w:rPr>
        <w:t>.</w:t>
      </w:r>
      <w:proofErr w:type="gramEnd"/>
      <w:r w:rsidRPr="00AA078E">
        <w:rPr>
          <w:rStyle w:val="FontStyle36"/>
          <w:sz w:val="24"/>
          <w:szCs w:val="24"/>
        </w:rPr>
        <w:t>/ (</w:t>
      </w:r>
      <w:proofErr w:type="gramStart"/>
      <w:r w:rsidRPr="00AA078E">
        <w:rPr>
          <w:rStyle w:val="FontStyle36"/>
          <w:sz w:val="24"/>
          <w:szCs w:val="24"/>
        </w:rPr>
        <w:t>с</w:t>
      </w:r>
      <w:proofErr w:type="gramEnd"/>
      <w:r w:rsidRPr="00AA078E">
        <w:rPr>
          <w:rStyle w:val="FontStyle36"/>
          <w:sz w:val="24"/>
          <w:szCs w:val="24"/>
        </w:rPr>
        <w:t xml:space="preserve">ост. Л. Ф. Климанова, В. </w:t>
      </w:r>
      <w:r w:rsidRPr="00AA078E">
        <w:rPr>
          <w:rStyle w:val="FontStyle36"/>
          <w:spacing w:val="-20"/>
          <w:sz w:val="24"/>
          <w:szCs w:val="24"/>
        </w:rPr>
        <w:t>Г.</w:t>
      </w:r>
      <w:r w:rsidRPr="00AA078E">
        <w:rPr>
          <w:rStyle w:val="FontStyle36"/>
          <w:sz w:val="24"/>
          <w:szCs w:val="24"/>
        </w:rPr>
        <w:t xml:space="preserve"> Горецкий, М. В. Голованова, Л. А. Вино</w:t>
      </w:r>
      <w:r w:rsidRPr="00AA078E">
        <w:rPr>
          <w:rStyle w:val="FontStyle36"/>
          <w:sz w:val="24"/>
          <w:szCs w:val="24"/>
        </w:rPr>
        <w:softHyphen/>
        <w:t>градская).</w:t>
      </w:r>
      <w:r w:rsidRPr="00AA07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078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AA078E">
        <w:rPr>
          <w:rFonts w:ascii="Times New Roman" w:hAnsi="Times New Roman" w:cs="Times New Roman"/>
          <w:sz w:val="24"/>
          <w:szCs w:val="24"/>
        </w:rPr>
        <w:t>, 2013</w:t>
      </w:r>
    </w:p>
    <w:p w:rsidR="00B3599C" w:rsidRPr="00AA078E" w:rsidRDefault="00B3599C" w:rsidP="00DB1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78E">
        <w:rPr>
          <w:rStyle w:val="FontStyle34"/>
          <w:b w:val="0"/>
          <w:sz w:val="24"/>
          <w:szCs w:val="24"/>
        </w:rPr>
        <w:t>Литературное чтение. Учебник. 3 класс. В 2-х частях</w:t>
      </w:r>
      <w:proofErr w:type="gramStart"/>
      <w:r w:rsidRPr="00AA078E">
        <w:rPr>
          <w:rStyle w:val="FontStyle34"/>
          <w:b w:val="0"/>
          <w:sz w:val="24"/>
          <w:szCs w:val="24"/>
        </w:rPr>
        <w:t>.</w:t>
      </w:r>
      <w:proofErr w:type="gramEnd"/>
      <w:r w:rsidRPr="00AA078E">
        <w:rPr>
          <w:rStyle w:val="FontStyle36"/>
          <w:b/>
          <w:sz w:val="24"/>
          <w:szCs w:val="24"/>
        </w:rPr>
        <w:t xml:space="preserve">/ </w:t>
      </w:r>
      <w:r w:rsidRPr="00AA078E">
        <w:rPr>
          <w:rStyle w:val="FontStyle36"/>
          <w:sz w:val="24"/>
          <w:szCs w:val="24"/>
        </w:rPr>
        <w:t>(</w:t>
      </w:r>
      <w:proofErr w:type="gramStart"/>
      <w:r w:rsidRPr="00AA078E">
        <w:rPr>
          <w:rStyle w:val="FontStyle36"/>
          <w:sz w:val="24"/>
          <w:szCs w:val="24"/>
        </w:rPr>
        <w:t>с</w:t>
      </w:r>
      <w:proofErr w:type="gramEnd"/>
      <w:r w:rsidRPr="00AA078E">
        <w:rPr>
          <w:rStyle w:val="FontStyle36"/>
          <w:sz w:val="24"/>
          <w:szCs w:val="24"/>
        </w:rPr>
        <w:t xml:space="preserve">ост. Л. Ф. Климанова, В. </w:t>
      </w:r>
      <w:r w:rsidRPr="00AA078E">
        <w:rPr>
          <w:rStyle w:val="FontStyle36"/>
          <w:spacing w:val="-20"/>
          <w:sz w:val="24"/>
          <w:szCs w:val="24"/>
        </w:rPr>
        <w:t>Г.</w:t>
      </w:r>
      <w:r w:rsidRPr="00AA078E">
        <w:rPr>
          <w:rStyle w:val="FontStyle36"/>
          <w:sz w:val="24"/>
          <w:szCs w:val="24"/>
        </w:rPr>
        <w:t xml:space="preserve"> Горецкий, М. В. Голованова, Л. А. Вино</w:t>
      </w:r>
      <w:r w:rsidRPr="00AA078E">
        <w:rPr>
          <w:rStyle w:val="FontStyle36"/>
          <w:sz w:val="24"/>
          <w:szCs w:val="24"/>
        </w:rPr>
        <w:softHyphen/>
        <w:t>градская).</w:t>
      </w:r>
      <w:r w:rsidRPr="00AA078E">
        <w:rPr>
          <w:rFonts w:ascii="Times New Roman" w:hAnsi="Times New Roman" w:cs="Times New Roman"/>
          <w:sz w:val="24"/>
          <w:szCs w:val="24"/>
        </w:rPr>
        <w:t xml:space="preserve"> – М.: Просвещение,2015</w:t>
      </w:r>
    </w:p>
    <w:p w:rsidR="00B3599C" w:rsidRPr="00AA078E" w:rsidRDefault="00B3599C" w:rsidP="00DB15A0">
      <w:pPr>
        <w:pStyle w:val="Style19"/>
        <w:widowControl/>
        <w:spacing w:line="240" w:lineRule="auto"/>
        <w:jc w:val="left"/>
        <w:rPr>
          <w:rStyle w:val="FontStyle34"/>
          <w:sz w:val="24"/>
          <w:szCs w:val="24"/>
        </w:rPr>
      </w:pPr>
      <w:r w:rsidRPr="00AA078E">
        <w:rPr>
          <w:rStyle w:val="FontStyle34"/>
          <w:b w:val="0"/>
          <w:sz w:val="24"/>
          <w:szCs w:val="24"/>
        </w:rPr>
        <w:t>Литературное чтение. Учебник. 4 класс. В 2-х частях</w:t>
      </w:r>
      <w:proofErr w:type="gramStart"/>
      <w:r w:rsidRPr="00AA078E">
        <w:rPr>
          <w:rStyle w:val="FontStyle34"/>
          <w:b w:val="0"/>
          <w:sz w:val="24"/>
          <w:szCs w:val="24"/>
        </w:rPr>
        <w:t>.</w:t>
      </w:r>
      <w:proofErr w:type="gramEnd"/>
      <w:r w:rsidRPr="00AA078E">
        <w:rPr>
          <w:rStyle w:val="FontStyle36"/>
          <w:sz w:val="24"/>
          <w:szCs w:val="24"/>
        </w:rPr>
        <w:t>/ (</w:t>
      </w:r>
      <w:proofErr w:type="gramStart"/>
      <w:r w:rsidRPr="00AA078E">
        <w:rPr>
          <w:rStyle w:val="FontStyle36"/>
          <w:sz w:val="24"/>
          <w:szCs w:val="24"/>
        </w:rPr>
        <w:t>с</w:t>
      </w:r>
      <w:proofErr w:type="gramEnd"/>
      <w:r w:rsidRPr="00AA078E">
        <w:rPr>
          <w:rStyle w:val="FontStyle36"/>
          <w:sz w:val="24"/>
          <w:szCs w:val="24"/>
        </w:rPr>
        <w:t xml:space="preserve">ост. Л. Ф. Климанова, В. </w:t>
      </w:r>
      <w:r w:rsidRPr="00AA078E">
        <w:rPr>
          <w:rStyle w:val="FontStyle36"/>
          <w:spacing w:val="-20"/>
          <w:sz w:val="24"/>
          <w:szCs w:val="24"/>
        </w:rPr>
        <w:t>Г.</w:t>
      </w:r>
      <w:r w:rsidRPr="00AA078E">
        <w:rPr>
          <w:rStyle w:val="FontStyle36"/>
          <w:sz w:val="24"/>
          <w:szCs w:val="24"/>
        </w:rPr>
        <w:t xml:space="preserve"> Горецкий, М. В. Голованова, Л. А. Вино</w:t>
      </w:r>
      <w:r w:rsidRPr="00AA078E">
        <w:rPr>
          <w:rStyle w:val="FontStyle36"/>
          <w:sz w:val="24"/>
          <w:szCs w:val="24"/>
        </w:rPr>
        <w:softHyphen/>
        <w:t xml:space="preserve">градская, М. В. </w:t>
      </w:r>
      <w:proofErr w:type="spellStart"/>
      <w:r w:rsidRPr="00AA078E">
        <w:rPr>
          <w:rStyle w:val="FontStyle36"/>
          <w:sz w:val="24"/>
          <w:szCs w:val="24"/>
        </w:rPr>
        <w:t>Бойкина</w:t>
      </w:r>
      <w:proofErr w:type="spellEnd"/>
      <w:r w:rsidRPr="00AA078E">
        <w:rPr>
          <w:rStyle w:val="FontStyle36"/>
          <w:sz w:val="24"/>
          <w:szCs w:val="24"/>
        </w:rPr>
        <w:t>).</w:t>
      </w:r>
      <w:r w:rsidRPr="00AA078E">
        <w:t xml:space="preserve"> – М.: Просвещение, 2015</w:t>
      </w: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E1096" w:rsidRPr="00AA078E" w:rsidRDefault="00CE1096" w:rsidP="00DB15A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AA078E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Pr="00AA078E">
        <w:rPr>
          <w:rFonts w:ascii="Times New Roman" w:hAnsi="Times New Roman" w:cs="Times New Roman"/>
          <w:b/>
          <w:sz w:val="24"/>
          <w:szCs w:val="24"/>
        </w:rPr>
        <w:t>Планируемые</w:t>
      </w:r>
      <w:proofErr w:type="gramEnd"/>
      <w:r w:rsidRPr="00AA078E">
        <w:rPr>
          <w:rFonts w:ascii="Times New Roman" w:hAnsi="Times New Roman" w:cs="Times New Roman"/>
          <w:b/>
          <w:sz w:val="24"/>
          <w:szCs w:val="24"/>
        </w:rPr>
        <w:t xml:space="preserve"> результаты. 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5A0" w:rsidRPr="00AA078E" w:rsidRDefault="00DB15A0" w:rsidP="00DB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078E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B15A0" w:rsidRPr="00AA078E" w:rsidRDefault="00DB15A0" w:rsidP="00DB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078E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B15A0" w:rsidRPr="00AA078E" w:rsidRDefault="00DB15A0" w:rsidP="00DB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078E">
        <w:rPr>
          <w:rFonts w:ascii="Times New Roman" w:eastAsia="Times New Roman" w:hAnsi="Times New Roman" w:cs="Times New Roman"/>
          <w:color w:val="000000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B15A0" w:rsidRPr="00AA078E" w:rsidRDefault="00DB15A0" w:rsidP="00DB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078E">
        <w:rPr>
          <w:rFonts w:ascii="Times New Roman" w:eastAsia="Times New Roman" w:hAnsi="Times New Roman" w:cs="Times New Roman"/>
          <w:color w:val="000000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B15A0" w:rsidRPr="00AA078E" w:rsidRDefault="00DB15A0" w:rsidP="00DB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078E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B15A0" w:rsidRPr="00AA078E" w:rsidRDefault="00DB15A0" w:rsidP="00DB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078E">
        <w:rPr>
          <w:rFonts w:ascii="Times New Roman" w:eastAsia="Times New Roman" w:hAnsi="Times New Roman" w:cs="Times New Roman"/>
          <w:color w:val="000000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B15A0" w:rsidRPr="00AA078E" w:rsidRDefault="00DB15A0" w:rsidP="00DB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0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DB15A0" w:rsidRPr="00AA078E" w:rsidRDefault="00DB15A0" w:rsidP="00DB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078E">
        <w:rPr>
          <w:rFonts w:ascii="Times New Roman" w:eastAsia="Times New Roman" w:hAnsi="Times New Roman" w:cs="Times New Roman"/>
          <w:color w:val="000000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DD2008" w:rsidRPr="00AA078E" w:rsidRDefault="00DD2008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08" w:rsidRPr="00AA078E" w:rsidRDefault="00DD2008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08" w:rsidRPr="00AA078E" w:rsidRDefault="00DD2008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096" w:rsidRPr="00AA078E" w:rsidRDefault="00DB15A0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1096" w:rsidRPr="00AA078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1096" w:rsidRPr="00AA078E">
        <w:rPr>
          <w:rFonts w:ascii="Times New Roman" w:hAnsi="Times New Roman" w:cs="Times New Roman"/>
          <w:b/>
          <w:sz w:val="24"/>
          <w:szCs w:val="24"/>
        </w:rPr>
        <w:t xml:space="preserve">. Содержание учебного курса 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деятельности: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Умение слушать (</w:t>
      </w:r>
      <w:proofErr w:type="spellStart"/>
      <w:r w:rsidRPr="00AA078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A078E">
        <w:rPr>
          <w:rFonts w:ascii="Times New Roman" w:hAnsi="Times New Roman" w:cs="Times New Roman"/>
          <w:b/>
          <w:sz w:val="24"/>
          <w:szCs w:val="24"/>
        </w:rPr>
        <w:t>)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AA078E">
        <w:rPr>
          <w:rFonts w:ascii="Times New Roman" w:hAnsi="Times New Roman" w:cs="Times New Roman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AA078E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i/>
          <w:sz w:val="24"/>
          <w:szCs w:val="24"/>
        </w:rPr>
        <w:t>Чтение вслух.</w:t>
      </w:r>
      <w:r w:rsidRPr="00AA078E">
        <w:rPr>
          <w:rFonts w:ascii="Times New Roman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Pr="00AA078E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AA078E">
        <w:rPr>
          <w:rFonts w:ascii="Times New Roman" w:hAnsi="Times New Roman" w:cs="Times New Roman"/>
          <w:sz w:val="24"/>
          <w:szCs w:val="24"/>
        </w:rPr>
        <w:t xml:space="preserve"> к плавному, осмысленно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i/>
          <w:sz w:val="24"/>
          <w:szCs w:val="24"/>
        </w:rPr>
        <w:t>Чтение про себя.</w:t>
      </w:r>
      <w:r w:rsidRPr="00AA078E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ном, учебном, научно-популярном - и их сравнение. Определе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званию и оформлению.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про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AA078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A078E">
        <w:rPr>
          <w:rFonts w:ascii="Times New Roman" w:hAnsi="Times New Roman" w:cs="Times New Roman"/>
          <w:sz w:val="24"/>
          <w:szCs w:val="24"/>
        </w:rPr>
        <w:t>. Умение работать с раз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ными видами информации.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Библиографическая культура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тульный лист, аннотация, иллюстрации.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AA078E">
        <w:rPr>
          <w:rFonts w:ascii="Times New Roman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AA078E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AA078E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AA078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A078E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A078E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A078E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b/>
          <w:bCs/>
          <w:sz w:val="24"/>
          <w:szCs w:val="24"/>
        </w:rPr>
        <w:t>Работа с научно-популярным,</w:t>
      </w:r>
      <w:r w:rsidR="00AA0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78E">
        <w:rPr>
          <w:rFonts w:ascii="Times New Roman" w:hAnsi="Times New Roman" w:cs="Times New Roman"/>
          <w:b/>
          <w:bCs/>
          <w:sz w:val="24"/>
          <w:szCs w:val="24"/>
        </w:rPr>
        <w:t>учебным и другими текстами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A078E">
        <w:rPr>
          <w:rFonts w:ascii="Times New Roman" w:hAnsi="Times New Roman" w:cs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</w:t>
      </w:r>
      <w:r w:rsidRPr="00AA078E">
        <w:rPr>
          <w:rFonts w:ascii="Times New Roman" w:hAnsi="Times New Roman" w:cs="Times New Roman"/>
          <w:sz w:val="24"/>
          <w:szCs w:val="24"/>
        </w:rPr>
        <w:lastRenderedPageBreak/>
        <w:t xml:space="preserve">связей, определение главной мысли текста. Деление текста на части. Определение </w:t>
      </w:r>
      <w:proofErr w:type="spellStart"/>
      <w:r w:rsidRPr="00AA078E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AA078E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Умение говорить (культура речевого общения)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AA078E">
        <w:rPr>
          <w:rFonts w:ascii="Times New Roman" w:hAnsi="Times New Roman" w:cs="Times New Roman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AA078E">
        <w:rPr>
          <w:rFonts w:ascii="Times New Roman" w:hAnsi="Times New Roman" w:cs="Times New Roman"/>
          <w:sz w:val="24"/>
          <w:szCs w:val="24"/>
        </w:rPr>
        <w:t>Передача впечатлений (из повседнев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AA078E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CE1096" w:rsidRPr="00AA078E" w:rsidRDefault="00CE1096" w:rsidP="00DB15A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AA078E">
        <w:rPr>
          <w:rFonts w:ascii="Times New Roman" w:hAnsi="Times New Roman" w:cs="Times New Roman"/>
          <w:sz w:val="24"/>
          <w:szCs w:val="24"/>
        </w:rPr>
        <w:softHyphen/>
        <w:t xml:space="preserve">ной литературы </w:t>
      </w:r>
      <w:r w:rsidRPr="00AA078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A078E">
        <w:rPr>
          <w:rFonts w:ascii="Times New Roman" w:hAnsi="Times New Roman" w:cs="Times New Roman"/>
          <w:sz w:val="24"/>
          <w:szCs w:val="24"/>
        </w:rPr>
        <w:t>—</w:t>
      </w:r>
      <w:r w:rsidRPr="00AA07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A078E">
        <w:rPr>
          <w:rFonts w:ascii="Times New Roman" w:hAnsi="Times New Roman" w:cs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ступными для восприятия младших школьников.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sz w:val="24"/>
          <w:szCs w:val="24"/>
        </w:rPr>
        <w:lastRenderedPageBreak/>
        <w:t>Основные темы детского чтения: фольклор разных народов, произведения о Родине, природе, детях, братьях наших мень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i/>
          <w:iCs/>
          <w:sz w:val="24"/>
          <w:szCs w:val="24"/>
        </w:rPr>
        <w:t>(практическое освоение)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CE1096" w:rsidRPr="00AA078E" w:rsidRDefault="00CE1096" w:rsidP="00DB15A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AA078E">
        <w:rPr>
          <w:rFonts w:ascii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дения (ритм, рифма).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AA078E">
        <w:rPr>
          <w:rFonts w:ascii="Times New Roman" w:hAnsi="Times New Roman" w:cs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AA078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A078E">
        <w:rPr>
          <w:rFonts w:ascii="Times New Roman" w:hAnsi="Times New Roman" w:cs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ла.</w:t>
      </w:r>
      <w:proofErr w:type="gramEnd"/>
      <w:r w:rsidRPr="00AA078E">
        <w:rPr>
          <w:rFonts w:ascii="Times New Roman" w:hAnsi="Times New Roman" w:cs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ратурная (авторская) сказка.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ми средствами.</w:t>
      </w: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Творческая деятельность обучающихс</w:t>
      </w:r>
      <w:proofErr w:type="gramStart"/>
      <w:r w:rsidRPr="00AA078E">
        <w:rPr>
          <w:rFonts w:ascii="Times New Roman" w:hAnsi="Times New Roman" w:cs="Times New Roman"/>
          <w:b/>
          <w:sz w:val="24"/>
          <w:szCs w:val="24"/>
        </w:rPr>
        <w:t>я</w:t>
      </w:r>
      <w:r w:rsidRPr="00AA07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A078E">
        <w:rPr>
          <w:rFonts w:ascii="Times New Roman" w:hAnsi="Times New Roman" w:cs="Times New Roman"/>
          <w:sz w:val="24"/>
          <w:szCs w:val="24"/>
        </w:rPr>
        <w:t>на основе литературных произведений)</w:t>
      </w:r>
    </w:p>
    <w:p w:rsidR="00CE1096" w:rsidRPr="00AA078E" w:rsidRDefault="00CE1096" w:rsidP="00DB15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78E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AA078E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A078E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AA078E">
        <w:rPr>
          <w:rFonts w:ascii="Times New Roman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A078E">
        <w:rPr>
          <w:rFonts w:ascii="Times New Roman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096" w:rsidRPr="00AA078E" w:rsidRDefault="00E258D8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CE1096" w:rsidRPr="00AA078E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1 класс (40 ч, из них 4 ч – резервные)</w:t>
      </w:r>
    </w:p>
    <w:p w:rsidR="00B3599C" w:rsidRPr="00AA078E" w:rsidRDefault="00B3599C" w:rsidP="00DB15A0">
      <w:pPr>
        <w:pStyle w:val="a6"/>
        <w:rPr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-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4"/>
        <w:gridCol w:w="2126"/>
      </w:tblGrid>
      <w:tr w:rsidR="006D2742" w:rsidRPr="00AA078E" w:rsidTr="00DB15A0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AA078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6D2742" w:rsidRPr="00AA078E" w:rsidRDefault="006D2742" w:rsidP="00DB15A0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AA078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D2742" w:rsidRPr="00AA078E" w:rsidTr="00DB15A0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>Вводный урок</w:t>
            </w:r>
          </w:p>
        </w:tc>
        <w:tc>
          <w:tcPr>
            <w:tcW w:w="2126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>1 ч</w:t>
            </w:r>
          </w:p>
        </w:tc>
      </w:tr>
      <w:tr w:rsidR="006D2742" w:rsidRPr="00AA078E" w:rsidTr="00DB15A0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>Жили-были буквы</w:t>
            </w:r>
          </w:p>
        </w:tc>
        <w:tc>
          <w:tcPr>
            <w:tcW w:w="2126" w:type="dxa"/>
          </w:tcPr>
          <w:p w:rsidR="006D2742" w:rsidRPr="00AA078E" w:rsidRDefault="00DD6448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3538">
              <w:rPr>
                <w:sz w:val="24"/>
                <w:szCs w:val="24"/>
              </w:rPr>
              <w:t xml:space="preserve"> ч</w:t>
            </w:r>
          </w:p>
        </w:tc>
      </w:tr>
      <w:tr w:rsidR="006D2742" w:rsidRPr="00AA078E" w:rsidTr="00DB15A0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Сказки, загадки, </w:t>
            </w:r>
            <w:r w:rsidRPr="00AA078E">
              <w:rPr>
                <w:bCs/>
                <w:sz w:val="24"/>
                <w:szCs w:val="24"/>
              </w:rPr>
              <w:t xml:space="preserve">небылицы </w:t>
            </w:r>
          </w:p>
        </w:tc>
        <w:tc>
          <w:tcPr>
            <w:tcW w:w="2126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bCs/>
                <w:sz w:val="24"/>
                <w:szCs w:val="24"/>
              </w:rPr>
              <w:t>7 ч</w:t>
            </w:r>
            <w:r w:rsidR="00DD6448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6D2742" w:rsidRPr="00AA078E" w:rsidTr="00DB15A0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>Апрель, апрель. 3</w:t>
            </w:r>
            <w:r w:rsidRPr="00AA078E">
              <w:rPr>
                <w:bCs/>
                <w:sz w:val="24"/>
                <w:szCs w:val="24"/>
              </w:rPr>
              <w:t xml:space="preserve">венит капель! </w:t>
            </w:r>
          </w:p>
        </w:tc>
        <w:tc>
          <w:tcPr>
            <w:tcW w:w="2126" w:type="dxa"/>
          </w:tcPr>
          <w:p w:rsidR="006D2742" w:rsidRPr="00AA078E" w:rsidRDefault="00DD6448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4F3538">
              <w:rPr>
                <w:bCs/>
                <w:sz w:val="24"/>
                <w:szCs w:val="24"/>
              </w:rPr>
              <w:t xml:space="preserve"> ч</w:t>
            </w:r>
          </w:p>
        </w:tc>
      </w:tr>
      <w:tr w:rsidR="006D2742" w:rsidRPr="00AA078E" w:rsidTr="00DB15A0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И в шутку и </w:t>
            </w:r>
            <w:r w:rsidRPr="00AA078E">
              <w:rPr>
                <w:bCs/>
                <w:sz w:val="24"/>
                <w:szCs w:val="24"/>
              </w:rPr>
              <w:t xml:space="preserve">всерьёз </w:t>
            </w:r>
          </w:p>
        </w:tc>
        <w:tc>
          <w:tcPr>
            <w:tcW w:w="2126" w:type="dxa"/>
          </w:tcPr>
          <w:p w:rsidR="006D2742" w:rsidRPr="00AA078E" w:rsidRDefault="006D2742" w:rsidP="004F3538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bCs/>
                <w:sz w:val="24"/>
                <w:szCs w:val="24"/>
              </w:rPr>
              <w:t>6 ч</w:t>
            </w:r>
            <w:r w:rsidR="00DD6448"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6D2742" w:rsidRPr="00AA078E" w:rsidTr="00DB15A0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>Я и мои д</w:t>
            </w:r>
            <w:r w:rsidRPr="00AA078E">
              <w:rPr>
                <w:bCs/>
                <w:sz w:val="24"/>
                <w:szCs w:val="24"/>
              </w:rPr>
              <w:t xml:space="preserve">рузья </w:t>
            </w:r>
          </w:p>
        </w:tc>
        <w:tc>
          <w:tcPr>
            <w:tcW w:w="2126" w:type="dxa"/>
          </w:tcPr>
          <w:p w:rsidR="006D2742" w:rsidRPr="00AA078E" w:rsidRDefault="004F3538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ч</w:t>
            </w:r>
          </w:p>
        </w:tc>
      </w:tr>
      <w:tr w:rsidR="006D2742" w:rsidRPr="00AA078E" w:rsidTr="00DB15A0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>О братьях наши</w:t>
            </w:r>
            <w:r w:rsidRPr="00AA078E">
              <w:rPr>
                <w:bCs/>
                <w:sz w:val="24"/>
                <w:szCs w:val="24"/>
              </w:rPr>
              <w:t xml:space="preserve">х меньших </w:t>
            </w:r>
          </w:p>
        </w:tc>
        <w:tc>
          <w:tcPr>
            <w:tcW w:w="2126" w:type="dxa"/>
          </w:tcPr>
          <w:p w:rsidR="006D2742" w:rsidRPr="00AA078E" w:rsidRDefault="00DD6448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4F3538">
              <w:rPr>
                <w:bCs/>
                <w:sz w:val="24"/>
                <w:szCs w:val="24"/>
              </w:rPr>
              <w:t xml:space="preserve"> ч</w:t>
            </w:r>
          </w:p>
        </w:tc>
      </w:tr>
      <w:tr w:rsidR="006D2742" w:rsidRPr="00AA078E" w:rsidTr="00DB15A0">
        <w:tc>
          <w:tcPr>
            <w:tcW w:w="5484" w:type="dxa"/>
          </w:tcPr>
          <w:p w:rsidR="004F3538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Региональный компонент </w:t>
            </w:r>
          </w:p>
          <w:p w:rsidR="006D2742" w:rsidRPr="00AA078E" w:rsidRDefault="004F3538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(входит в </w:t>
            </w:r>
            <w:proofErr w:type="spellStart"/>
            <w:r>
              <w:rPr>
                <w:sz w:val="24"/>
                <w:szCs w:val="24"/>
              </w:rPr>
              <w:t>послебукварный</w:t>
            </w:r>
            <w:proofErr w:type="spellEnd"/>
            <w:r>
              <w:rPr>
                <w:sz w:val="24"/>
                <w:szCs w:val="24"/>
              </w:rPr>
              <w:t xml:space="preserve"> период)</w:t>
            </w:r>
          </w:p>
        </w:tc>
        <w:tc>
          <w:tcPr>
            <w:tcW w:w="2126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>4 ч</w:t>
            </w:r>
          </w:p>
        </w:tc>
      </w:tr>
    </w:tbl>
    <w:p w:rsidR="00CE1096" w:rsidRPr="00AA078E" w:rsidRDefault="00CE10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5A0" w:rsidRPr="00AA078E" w:rsidRDefault="00DB15A0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3599C" w:rsidRPr="00AA078E" w:rsidRDefault="00C22FCD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7C69FC">
        <w:rPr>
          <w:rFonts w:ascii="Times New Roman" w:hAnsi="Times New Roman" w:cs="Times New Roman"/>
          <w:b/>
          <w:sz w:val="24"/>
          <w:szCs w:val="24"/>
        </w:rPr>
        <w:t xml:space="preserve"> научатся: </w:t>
      </w:r>
    </w:p>
    <w:p w:rsidR="00DD2008" w:rsidRPr="00B5605C" w:rsidRDefault="00B5605C" w:rsidP="00B5605C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>воспринимать на слух различные виды текстов (художественные, научно-познавательные, учебные, справочные);</w:t>
      </w:r>
    </w:p>
    <w:p w:rsidR="00984E96" w:rsidRDefault="00B5605C" w:rsidP="00B5605C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цели изучения темы, представленной на шмуцтитулах, толковать их в соответствии с изучаемым материалом под руководством </w:t>
      </w:r>
      <w:r w:rsidR="0098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2008" w:rsidRPr="00B5605C" w:rsidRDefault="00984E96" w:rsidP="00B5605C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>учителя;</w:t>
      </w:r>
    </w:p>
    <w:p w:rsidR="00DD2008" w:rsidRPr="00B5605C" w:rsidRDefault="00B5605C" w:rsidP="00B5605C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DD2008" w:rsidRPr="00B5605C" w:rsidRDefault="00B5605C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560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DD2008" w:rsidRPr="00B5605C" w:rsidRDefault="00DD2008" w:rsidP="00B5605C">
      <w:pPr>
        <w:pStyle w:val="a6"/>
        <w:shd w:val="clear" w:color="auto" w:fill="FFFFFF"/>
        <w:ind w:left="567"/>
        <w:rPr>
          <w:color w:val="000000"/>
          <w:sz w:val="24"/>
          <w:szCs w:val="24"/>
        </w:rPr>
      </w:pPr>
      <w:r w:rsidRPr="00B5605C">
        <w:rPr>
          <w:color w:val="000000"/>
          <w:sz w:val="24"/>
          <w:szCs w:val="24"/>
        </w:rPr>
        <w:t>различать понятия </w:t>
      </w:r>
      <w:r w:rsidRPr="00B5605C">
        <w:rPr>
          <w:i/>
          <w:iCs/>
          <w:color w:val="000000"/>
          <w:sz w:val="24"/>
          <w:szCs w:val="24"/>
        </w:rPr>
        <w:t>добро</w:t>
      </w:r>
      <w:r w:rsidRPr="00B5605C">
        <w:rPr>
          <w:color w:val="000000"/>
          <w:sz w:val="24"/>
          <w:szCs w:val="24"/>
        </w:rPr>
        <w:t> и </w:t>
      </w:r>
      <w:r w:rsidRPr="00B5605C">
        <w:rPr>
          <w:i/>
          <w:iCs/>
          <w:color w:val="000000"/>
          <w:sz w:val="24"/>
          <w:szCs w:val="24"/>
        </w:rPr>
        <w:t>зло</w:t>
      </w:r>
      <w:r w:rsidRPr="00B5605C">
        <w:rPr>
          <w:color w:val="000000"/>
          <w:sz w:val="24"/>
          <w:szCs w:val="24"/>
        </w:rPr>
        <w:t> на основе прочитанных рассказов и сказок;</w:t>
      </w:r>
    </w:p>
    <w:p w:rsidR="00DD2008" w:rsidRPr="00B5605C" w:rsidRDefault="00B5605C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560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B5605C" w:rsidRDefault="00B5605C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560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D2008" w:rsidRDefault="00984E96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>с поступками литературных героев;</w:t>
      </w:r>
    </w:p>
    <w:p w:rsidR="007C69FC" w:rsidRDefault="007C69FC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69FC" w:rsidRPr="007C69FC" w:rsidRDefault="00C22FCD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</w:t>
      </w:r>
      <w:proofErr w:type="gramEnd"/>
      <w:r w:rsidR="007C69FC" w:rsidRPr="007C69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получат возможность научиться: </w:t>
      </w:r>
    </w:p>
    <w:p w:rsidR="00DD2008" w:rsidRPr="00B5605C" w:rsidRDefault="00984E96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605C" w:rsidRPr="00B560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DD2008" w:rsidRPr="00B5605C" w:rsidRDefault="00984E96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605C" w:rsidRPr="00B560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984E96" w:rsidRDefault="00984E96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5605C" w:rsidRPr="00B560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D2008" w:rsidRPr="00B5605C" w:rsidRDefault="00984E96" w:rsidP="00B56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D2008" w:rsidRPr="00B5605C">
        <w:rPr>
          <w:rFonts w:ascii="Times New Roman" w:hAnsi="Times New Roman" w:cs="Times New Roman"/>
          <w:color w:val="000000"/>
          <w:sz w:val="24"/>
          <w:szCs w:val="24"/>
        </w:rPr>
        <w:t>и поговоркой.</w:t>
      </w:r>
    </w:p>
    <w:p w:rsidR="00AA078E" w:rsidRPr="00B5605C" w:rsidRDefault="00AA078E" w:rsidP="00B5605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A078E" w:rsidRDefault="00AA078E" w:rsidP="00B56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078E" w:rsidRDefault="00AA078E" w:rsidP="00DB15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A078E" w:rsidRDefault="00AA078E" w:rsidP="00DB15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605C" w:rsidRDefault="00B5605C" w:rsidP="00DB15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605C" w:rsidRDefault="00B5605C" w:rsidP="00DB15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605C" w:rsidRDefault="00B5605C" w:rsidP="00DB15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5605C" w:rsidRDefault="00B5605C" w:rsidP="00DB15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AA07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2 класс (136 ч</w:t>
      </w:r>
      <w:r w:rsidR="00E966F4">
        <w:rPr>
          <w:rFonts w:ascii="Times New Roman" w:hAnsi="Times New Roman" w:cs="Times New Roman"/>
          <w:b/>
          <w:sz w:val="24"/>
          <w:szCs w:val="24"/>
        </w:rPr>
        <w:t>)</w:t>
      </w:r>
    </w:p>
    <w:p w:rsidR="00B3599C" w:rsidRPr="00AA078E" w:rsidRDefault="00B3599C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-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4"/>
        <w:gridCol w:w="2562"/>
      </w:tblGrid>
      <w:tr w:rsidR="006D2742" w:rsidRPr="00AA078E" w:rsidTr="00AA078E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AA078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AA078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D2742" w:rsidRPr="00AA078E" w:rsidTr="00E966F4">
        <w:trPr>
          <w:trHeight w:val="274"/>
        </w:trPr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Вводный урок по курсу литературного чтения.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>1 ч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4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</w:tc>
        <w:tc>
          <w:tcPr>
            <w:tcW w:w="2562" w:type="dxa"/>
          </w:tcPr>
          <w:p w:rsidR="006D2742" w:rsidRPr="00AA078E" w:rsidRDefault="006D2742" w:rsidP="00AA078E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>1</w:t>
            </w:r>
            <w:r w:rsidR="00AA078E">
              <w:rPr>
                <w:sz w:val="24"/>
                <w:szCs w:val="24"/>
              </w:rPr>
              <w:t>0</w:t>
            </w:r>
            <w:r w:rsidRPr="00AA078E">
              <w:rPr>
                <w:sz w:val="24"/>
                <w:szCs w:val="24"/>
              </w:rPr>
              <w:t xml:space="preserve"> ч </w:t>
            </w:r>
            <w:r w:rsidR="00AA078E">
              <w:rPr>
                <w:sz w:val="24"/>
                <w:szCs w:val="24"/>
              </w:rPr>
              <w:t xml:space="preserve"> + 5 ч  на НРК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Люблю природу русскую. Осень.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8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Русские писатели.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14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О братьях наших меньших.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12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Из детских журналов.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9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Люблю природу русскую. Зима.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9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Писатели детям.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17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Я и мои друзья.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10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Люблю природу русскую. Весна.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9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в шутку и всерьёз. </w:t>
            </w:r>
          </w:p>
        </w:tc>
        <w:tc>
          <w:tcPr>
            <w:tcW w:w="2562" w:type="dxa"/>
          </w:tcPr>
          <w:p w:rsidR="006D2742" w:rsidRPr="00AA078E" w:rsidRDefault="006D274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14 ч </w:t>
            </w:r>
          </w:p>
        </w:tc>
      </w:tr>
      <w:tr w:rsidR="00AA078E" w:rsidRPr="00AA078E" w:rsidTr="00AA078E">
        <w:tc>
          <w:tcPr>
            <w:tcW w:w="5484" w:type="dxa"/>
          </w:tcPr>
          <w:p w:rsidR="00AA078E" w:rsidRPr="00AA078E" w:rsidRDefault="00AA078E" w:rsidP="00E966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078E">
              <w:rPr>
                <w:rFonts w:ascii="Times New Roman" w:hAnsi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562" w:type="dxa"/>
          </w:tcPr>
          <w:p w:rsidR="00AA078E" w:rsidRPr="00AA078E" w:rsidRDefault="00AA078E" w:rsidP="00AA07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078E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AA078E" w:rsidRPr="00AA078E" w:rsidTr="00AA078E">
        <w:tc>
          <w:tcPr>
            <w:tcW w:w="5484" w:type="dxa"/>
          </w:tcPr>
          <w:p w:rsidR="00AA078E" w:rsidRPr="00AA078E" w:rsidRDefault="00AA078E" w:rsidP="00E966F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078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62" w:type="dxa"/>
          </w:tcPr>
          <w:p w:rsidR="00AA078E" w:rsidRPr="00AA078E" w:rsidRDefault="00AA078E" w:rsidP="00AA07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078E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</w:tbl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C6B" w:rsidRPr="00AA078E" w:rsidRDefault="00790C6B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90C6B" w:rsidRPr="00AA078E" w:rsidRDefault="00790C6B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90C6B" w:rsidRPr="00AA078E" w:rsidRDefault="00790C6B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90C6B" w:rsidRPr="00AA078E" w:rsidRDefault="00790C6B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D2008" w:rsidRPr="00AA078E" w:rsidRDefault="00DD2008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D2008" w:rsidRPr="00AA078E" w:rsidRDefault="00DD2008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D2008" w:rsidRPr="00AA078E" w:rsidRDefault="00DD2008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03243" w:rsidRPr="00AA078E" w:rsidRDefault="00C22FCD" w:rsidP="00E03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E03243">
        <w:rPr>
          <w:rFonts w:ascii="Times New Roman" w:hAnsi="Times New Roman" w:cs="Times New Roman"/>
          <w:b/>
          <w:sz w:val="24"/>
          <w:szCs w:val="24"/>
        </w:rPr>
        <w:t xml:space="preserve"> научатся: 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DD2008" w:rsidRPr="00AA078E">
        <w:rPr>
          <w:color w:val="000000"/>
          <w:sz w:val="24"/>
          <w:szCs w:val="24"/>
        </w:rPr>
        <w:t>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:rsidR="00984E96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 xml:space="preserve">просматривать и выбирать книги для самостоятельного чтения и поиска нужной информации (справочная литература) по совету взрослых; </w:t>
      </w:r>
    </w:p>
    <w:p w:rsidR="00DD2008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E03243" w:rsidRDefault="00E03243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</w:p>
    <w:p w:rsidR="00E03243" w:rsidRPr="00E03243" w:rsidRDefault="00C22FCD" w:rsidP="00E03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3243" w:rsidRPr="007C69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получат возможность научиться: 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E966F4" w:rsidRPr="00E03243" w:rsidRDefault="00984E96" w:rsidP="00E03243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E966F4" w:rsidRDefault="00E966F4" w:rsidP="00AA07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AA07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78E">
        <w:rPr>
          <w:rFonts w:ascii="Times New Roman" w:hAnsi="Times New Roman" w:cs="Times New Roman"/>
          <w:b/>
          <w:sz w:val="24"/>
          <w:szCs w:val="24"/>
        </w:rPr>
        <w:t>3 класс (136 ч)</w:t>
      </w: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-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4"/>
        <w:gridCol w:w="2126"/>
      </w:tblGrid>
      <w:tr w:rsidR="006D2742" w:rsidRPr="00AA078E" w:rsidTr="00AA078E">
        <w:tc>
          <w:tcPr>
            <w:tcW w:w="5484" w:type="dxa"/>
          </w:tcPr>
          <w:p w:rsidR="006D2742" w:rsidRPr="00AA078E" w:rsidRDefault="006D2742" w:rsidP="00DB15A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AA078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6D2742" w:rsidRPr="00AA078E" w:rsidRDefault="006D2742" w:rsidP="00DB15A0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AA078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5C6653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1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5C6653" w:rsidP="00D37E0C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3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D37E0C" w:rsidP="00D37E0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</w:t>
            </w:r>
            <w:r w:rsidR="005C6653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+ 8 ч на НРК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  <w:r w:rsidR="00FD4082" w:rsidRPr="00AA078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D37E0C" w:rsidP="00D37E0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11</w:t>
            </w:r>
            <w:r w:rsidR="005C6653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Великие русские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писатели.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D37E0C" w:rsidP="00D37E0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24</w:t>
            </w:r>
            <w:r w:rsidR="005C6653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5C6653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5C6653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A078E">
              <w:rPr>
                <w:rStyle w:val="FontStyle34"/>
                <w:b w:val="0"/>
                <w:sz w:val="24"/>
                <w:szCs w:val="24"/>
              </w:rPr>
              <w:t>ч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Были и небылицы</w:t>
            </w:r>
            <w:r w:rsidR="00FD4082" w:rsidRPr="00AA078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5C6653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D37E0C" w:rsidP="00D37E0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</w:t>
            </w:r>
            <w:r w:rsidR="005C6653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Люби живое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5C6653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D37E0C" w:rsidP="00D37E0C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8</w:t>
            </w:r>
            <w:r w:rsidR="005C6653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Собирай по ягодке - наберёшь кузовок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5C6653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6D274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  <w:r w:rsidR="00FD4082"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.</w:t>
            </w: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D2742" w:rsidRPr="00AA078E" w:rsidRDefault="005C6653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6D2742" w:rsidRPr="00AA078E" w:rsidTr="00AA078E">
        <w:tc>
          <w:tcPr>
            <w:tcW w:w="5484" w:type="dxa"/>
          </w:tcPr>
          <w:p w:rsidR="006D274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126" w:type="dxa"/>
          </w:tcPr>
          <w:p w:rsidR="006D2742" w:rsidRPr="00AA078E" w:rsidRDefault="005C6653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</w:tbl>
    <w:p w:rsidR="006D2742" w:rsidRPr="00AA078E" w:rsidRDefault="006D2742" w:rsidP="00E96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966F4" w:rsidRDefault="00E966F4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03243" w:rsidRPr="00AA078E" w:rsidRDefault="00C22FCD" w:rsidP="00E03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E03243">
        <w:rPr>
          <w:rFonts w:ascii="Times New Roman" w:hAnsi="Times New Roman" w:cs="Times New Roman"/>
          <w:b/>
          <w:sz w:val="24"/>
          <w:szCs w:val="24"/>
        </w:rPr>
        <w:t xml:space="preserve"> научатся: 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="00A53B48" w:rsidRPr="00AA078E">
        <w:rPr>
          <w:color w:val="000000"/>
          <w:sz w:val="24"/>
          <w:szCs w:val="24"/>
        </w:rPr>
        <w:t>к</w:t>
      </w:r>
      <w:proofErr w:type="gramEnd"/>
      <w:r w:rsidR="00A53B48" w:rsidRPr="00AA078E">
        <w:rPr>
          <w:color w:val="000000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употреблять пословицы и поговорки в диалогах и высказываниях на заданную тему;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рассуждать о категориях </w:t>
      </w:r>
      <w:r w:rsidR="00A53B48" w:rsidRPr="00AA078E">
        <w:rPr>
          <w:i/>
          <w:iCs/>
          <w:color w:val="000000"/>
          <w:sz w:val="24"/>
          <w:szCs w:val="24"/>
        </w:rPr>
        <w:t>добро</w:t>
      </w:r>
      <w:r w:rsidR="00A53B48" w:rsidRPr="00AA078E">
        <w:rPr>
          <w:color w:val="000000"/>
          <w:sz w:val="24"/>
          <w:szCs w:val="24"/>
        </w:rPr>
        <w:t> и </w:t>
      </w:r>
      <w:r w:rsidR="00A53B48" w:rsidRPr="00AA078E">
        <w:rPr>
          <w:i/>
          <w:iCs/>
          <w:color w:val="000000"/>
          <w:sz w:val="24"/>
          <w:szCs w:val="24"/>
        </w:rPr>
        <w:t>зло</w:t>
      </w:r>
      <w:r w:rsidR="00A53B48" w:rsidRPr="00AA078E">
        <w:rPr>
          <w:color w:val="000000"/>
          <w:sz w:val="24"/>
          <w:szCs w:val="24"/>
        </w:rPr>
        <w:t>, </w:t>
      </w:r>
      <w:r w:rsidR="00A53B48" w:rsidRPr="00AA078E">
        <w:rPr>
          <w:i/>
          <w:iCs/>
          <w:color w:val="000000"/>
          <w:sz w:val="24"/>
          <w:szCs w:val="24"/>
        </w:rPr>
        <w:t>красиво</w:t>
      </w:r>
      <w:r w:rsidR="00A53B48" w:rsidRPr="00AA078E">
        <w:rPr>
          <w:color w:val="000000"/>
          <w:sz w:val="24"/>
          <w:szCs w:val="24"/>
        </w:rPr>
        <w:t> и </w:t>
      </w:r>
      <w:r w:rsidR="00A53B48" w:rsidRPr="00AA078E">
        <w:rPr>
          <w:i/>
          <w:iCs/>
          <w:color w:val="000000"/>
          <w:sz w:val="24"/>
          <w:szCs w:val="24"/>
        </w:rPr>
        <w:t>некрасиво</w:t>
      </w:r>
      <w:r w:rsidR="00A53B48" w:rsidRPr="00AA078E">
        <w:rPr>
          <w:color w:val="000000"/>
          <w:sz w:val="24"/>
          <w:szCs w:val="24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 xml:space="preserve">самостоятельно читать произведение, понимать главную мысль; соотносить главную мысль произведения с пословицей или поговоркой; </w:t>
      </w: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понимать, позицию какого героя произведения поддерживает автор, находить этому доказательства в тексте;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 xml:space="preserve">задавать вопросы по прочитанному произведению, находить на них ответы в тексте; находить эпизод из прочитанного произведения для </w:t>
      </w:r>
      <w:r w:rsidR="00A53B48" w:rsidRPr="00AA078E">
        <w:rPr>
          <w:color w:val="000000"/>
          <w:sz w:val="24"/>
          <w:szCs w:val="24"/>
        </w:rPr>
        <w:lastRenderedPageBreak/>
        <w:t>ответа на вопрос или подтверждения собственного мнения;</w:t>
      </w:r>
    </w:p>
    <w:p w:rsidR="00A53B48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E03243" w:rsidRDefault="00E03243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</w:p>
    <w:p w:rsidR="00E03243" w:rsidRPr="00E03243" w:rsidRDefault="00C22FCD" w:rsidP="00E03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3243" w:rsidRPr="007C69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получат возможность научиться: 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A53B4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A53B48" w:rsidRPr="00AA078E">
        <w:rPr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DD2008" w:rsidRDefault="00DD2008" w:rsidP="00DB15A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7721" w:rsidRDefault="00E966F4" w:rsidP="00D37E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7721" w:rsidRPr="00AA078E">
        <w:rPr>
          <w:rFonts w:ascii="Times New Roman" w:hAnsi="Times New Roman" w:cs="Times New Roman"/>
          <w:b/>
          <w:sz w:val="24"/>
          <w:szCs w:val="24"/>
        </w:rPr>
        <w:t xml:space="preserve"> класс (1</w:t>
      </w:r>
      <w:r w:rsidR="00D37E0C">
        <w:rPr>
          <w:rFonts w:ascii="Times New Roman" w:hAnsi="Times New Roman" w:cs="Times New Roman"/>
          <w:b/>
          <w:sz w:val="24"/>
          <w:szCs w:val="24"/>
        </w:rPr>
        <w:t>02ч)</w:t>
      </w:r>
    </w:p>
    <w:p w:rsidR="00E03243" w:rsidRPr="00AA078E" w:rsidRDefault="00E03243" w:rsidP="00D37E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Spec="center" w:tblpY="-5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4"/>
        <w:gridCol w:w="2126"/>
      </w:tblGrid>
      <w:tr w:rsidR="005C6653" w:rsidRPr="00AA078E" w:rsidTr="00B5605C">
        <w:tc>
          <w:tcPr>
            <w:tcW w:w="5484" w:type="dxa"/>
          </w:tcPr>
          <w:p w:rsidR="005C6653" w:rsidRPr="00AA078E" w:rsidRDefault="005C6653" w:rsidP="00DB15A0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AA078E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5C6653" w:rsidRPr="00AA078E" w:rsidRDefault="005C6653" w:rsidP="00DB15A0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AA078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чтения.</w:t>
            </w:r>
          </w:p>
        </w:tc>
        <w:tc>
          <w:tcPr>
            <w:tcW w:w="2126" w:type="dxa"/>
          </w:tcPr>
          <w:p w:rsidR="00FD4082" w:rsidRPr="00AA078E" w:rsidRDefault="00FD4082" w:rsidP="00DB15A0">
            <w:pPr>
              <w:pStyle w:val="a6"/>
              <w:ind w:left="0"/>
              <w:rPr>
                <w:sz w:val="24"/>
                <w:szCs w:val="24"/>
              </w:rPr>
            </w:pPr>
            <w:r w:rsidRPr="00AA078E">
              <w:rPr>
                <w:sz w:val="24"/>
                <w:szCs w:val="24"/>
              </w:rPr>
              <w:t xml:space="preserve">1 ч 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Летописи, былины, жития. 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Чудесный мир классики.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Поэтическая тетрадь.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Литературные сказки.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Делу время, а потехе час.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Страна детства.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Поэтическая тетрадь.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Природа и мы.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Поэтическая тетрадь. 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Родина.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Страна Фантазия.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</w:t>
            </w:r>
          </w:p>
        </w:tc>
      </w:tr>
      <w:tr w:rsidR="00FD4082" w:rsidRPr="00AA078E" w:rsidTr="00B5605C">
        <w:tc>
          <w:tcPr>
            <w:tcW w:w="5484" w:type="dxa"/>
          </w:tcPr>
          <w:p w:rsidR="00FD4082" w:rsidRPr="00AA078E" w:rsidRDefault="00FD4082" w:rsidP="00E96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78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компонент. </w:t>
            </w:r>
          </w:p>
        </w:tc>
        <w:tc>
          <w:tcPr>
            <w:tcW w:w="2126" w:type="dxa"/>
          </w:tcPr>
          <w:p w:rsidR="00FD4082" w:rsidRPr="00AA078E" w:rsidRDefault="00B5605C" w:rsidP="00DB15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</w:tr>
    </w:tbl>
    <w:p w:rsidR="005C6653" w:rsidRPr="00AA078E" w:rsidRDefault="005C6653" w:rsidP="00E966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742" w:rsidRPr="00AA078E" w:rsidRDefault="006D2742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AA" w:rsidRPr="00AA078E" w:rsidRDefault="004129AA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AA" w:rsidRPr="00AA078E" w:rsidRDefault="004129AA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AA" w:rsidRPr="00AA078E" w:rsidRDefault="004129AA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AA" w:rsidRPr="00AA078E" w:rsidRDefault="004129AA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9AA" w:rsidRPr="00AA078E" w:rsidRDefault="004129AA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4E96" w:rsidRDefault="00984E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84E96" w:rsidRDefault="00984E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84E96" w:rsidRDefault="00984E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84E96" w:rsidRDefault="00984E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84E96" w:rsidRDefault="00984E96" w:rsidP="00DB15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03243" w:rsidRPr="00AA078E" w:rsidRDefault="009F6EC0" w:rsidP="00E032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Выпускники </w:t>
      </w:r>
      <w:r w:rsidR="00E03243">
        <w:rPr>
          <w:rFonts w:ascii="Times New Roman" w:hAnsi="Times New Roman" w:cs="Times New Roman"/>
          <w:b/>
          <w:sz w:val="24"/>
          <w:szCs w:val="24"/>
        </w:rPr>
        <w:t xml:space="preserve"> научатся: 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DD2008" w:rsidRPr="00AA078E">
        <w:rPr>
          <w:color w:val="000000"/>
          <w:sz w:val="24"/>
          <w:szCs w:val="24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DD2008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делить текст на части, подбирать заглавия к ним, составлять самостоятельно план пересказа, продумыва</w:t>
      </w:r>
      <w:r w:rsidR="009F6EC0">
        <w:rPr>
          <w:color w:val="000000"/>
          <w:sz w:val="24"/>
          <w:szCs w:val="24"/>
        </w:rPr>
        <w:t>ть связки для соединения частей</w:t>
      </w:r>
    </w:p>
    <w:p w:rsidR="009F6EC0" w:rsidRDefault="009F6EC0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</w:p>
    <w:p w:rsidR="009F6EC0" w:rsidRPr="009F6EC0" w:rsidRDefault="009F6EC0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b/>
          <w:color w:val="000000"/>
          <w:sz w:val="24"/>
          <w:szCs w:val="24"/>
        </w:rPr>
      </w:pPr>
      <w:r w:rsidRPr="009F6EC0">
        <w:rPr>
          <w:b/>
          <w:color w:val="000000"/>
          <w:sz w:val="24"/>
          <w:szCs w:val="24"/>
        </w:rPr>
        <w:t>Выпускники получат возможность научиться:</w:t>
      </w:r>
    </w:p>
    <w:p w:rsidR="009F6EC0" w:rsidRPr="00AA078E" w:rsidRDefault="009F6EC0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находить в произведениях средства художественной выразительности;</w:t>
      </w:r>
    </w:p>
    <w:p w:rsidR="00DD2008" w:rsidRPr="00AA078E" w:rsidRDefault="00984E96" w:rsidP="00984E96">
      <w:pPr>
        <w:pStyle w:val="a6"/>
        <w:shd w:val="clear" w:color="auto" w:fill="FFFFFF"/>
        <w:spacing w:before="100" w:beforeAutospacing="1" w:after="100" w:afterAutospacing="1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2008" w:rsidRPr="00AA078E">
        <w:rPr>
          <w:color w:val="00000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D90279" w:rsidRPr="00AA078E" w:rsidRDefault="00D90279" w:rsidP="00DB1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0279" w:rsidRPr="00AA078E" w:rsidSect="00532E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30" w:rsidRDefault="00191930" w:rsidP="00694F49">
      <w:pPr>
        <w:spacing w:after="0" w:line="240" w:lineRule="auto"/>
      </w:pPr>
      <w:r>
        <w:separator/>
      </w:r>
    </w:p>
  </w:endnote>
  <w:endnote w:type="continuationSeparator" w:id="0">
    <w:p w:rsidR="00191930" w:rsidRDefault="00191930" w:rsidP="0069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30" w:rsidRDefault="00191930" w:rsidP="00694F49">
      <w:pPr>
        <w:spacing w:after="0" w:line="240" w:lineRule="auto"/>
      </w:pPr>
      <w:r>
        <w:separator/>
      </w:r>
    </w:p>
  </w:footnote>
  <w:footnote w:type="continuationSeparator" w:id="0">
    <w:p w:rsidR="00191930" w:rsidRDefault="00191930" w:rsidP="0069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332"/>
    <w:multiLevelType w:val="singleLevel"/>
    <w:tmpl w:val="2FE6F3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115061B2"/>
    <w:multiLevelType w:val="hybridMultilevel"/>
    <w:tmpl w:val="C9C662F6"/>
    <w:lvl w:ilvl="0" w:tplc="3D7E9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42507"/>
    <w:multiLevelType w:val="multilevel"/>
    <w:tmpl w:val="495CAC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63073"/>
    <w:multiLevelType w:val="hybridMultilevel"/>
    <w:tmpl w:val="C82016F2"/>
    <w:lvl w:ilvl="0" w:tplc="B21C5BEC">
      <w:start w:val="1"/>
      <w:numFmt w:val="bullet"/>
      <w:lvlText w:val="–"/>
      <w:lvlJc w:val="left"/>
      <w:pPr>
        <w:tabs>
          <w:tab w:val="num" w:pos="2180"/>
        </w:tabs>
        <w:ind w:left="218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B21C5B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EA2FA8"/>
    <w:multiLevelType w:val="hybridMultilevel"/>
    <w:tmpl w:val="5D5AA3D0"/>
    <w:lvl w:ilvl="0" w:tplc="987EB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57786"/>
    <w:multiLevelType w:val="hybridMultilevel"/>
    <w:tmpl w:val="A282C802"/>
    <w:lvl w:ilvl="0" w:tplc="35FA1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694257"/>
    <w:multiLevelType w:val="hybridMultilevel"/>
    <w:tmpl w:val="B934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0C9C2">
      <w:start w:val="1"/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A3EE4"/>
    <w:multiLevelType w:val="hybridMultilevel"/>
    <w:tmpl w:val="A6FA60E4"/>
    <w:lvl w:ilvl="0" w:tplc="754A372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47EB"/>
    <w:multiLevelType w:val="hybridMultilevel"/>
    <w:tmpl w:val="102E2C7C"/>
    <w:lvl w:ilvl="0" w:tplc="DF58E786">
      <w:numFmt w:val="bullet"/>
      <w:lvlText w:val="•"/>
      <w:lvlJc w:val="left"/>
      <w:pPr>
        <w:ind w:left="1271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320063A7"/>
    <w:multiLevelType w:val="multilevel"/>
    <w:tmpl w:val="B61E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E109B"/>
    <w:multiLevelType w:val="hybridMultilevel"/>
    <w:tmpl w:val="86AE46BC"/>
    <w:lvl w:ilvl="0" w:tplc="5C3A9E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F3A7A"/>
    <w:multiLevelType w:val="hybridMultilevel"/>
    <w:tmpl w:val="3BB6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75483"/>
    <w:multiLevelType w:val="hybridMultilevel"/>
    <w:tmpl w:val="D4844672"/>
    <w:lvl w:ilvl="0" w:tplc="5C3A9E6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CB0D97"/>
    <w:multiLevelType w:val="multilevel"/>
    <w:tmpl w:val="266A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D0622"/>
    <w:multiLevelType w:val="multilevel"/>
    <w:tmpl w:val="ED12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2D15F5"/>
    <w:multiLevelType w:val="hybridMultilevel"/>
    <w:tmpl w:val="126C2DA8"/>
    <w:lvl w:ilvl="0" w:tplc="5C3A9E6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15CEF"/>
    <w:multiLevelType w:val="hybridMultilevel"/>
    <w:tmpl w:val="E8E41E42"/>
    <w:lvl w:ilvl="0" w:tplc="5C3A9E6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451EEA"/>
    <w:multiLevelType w:val="hybridMultilevel"/>
    <w:tmpl w:val="52560D60"/>
    <w:lvl w:ilvl="0" w:tplc="5C3A9E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50438"/>
    <w:multiLevelType w:val="hybridMultilevel"/>
    <w:tmpl w:val="EAA0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C79A5"/>
    <w:multiLevelType w:val="multilevel"/>
    <w:tmpl w:val="0FE2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F69CF"/>
    <w:multiLevelType w:val="multilevel"/>
    <w:tmpl w:val="CD3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DF5BEA"/>
    <w:multiLevelType w:val="hybridMultilevel"/>
    <w:tmpl w:val="C2466F56"/>
    <w:lvl w:ilvl="0" w:tplc="5C3A9E6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3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18"/>
  </w:num>
  <w:num w:numId="14">
    <w:abstractNumId w:val="13"/>
  </w:num>
  <w:num w:numId="15">
    <w:abstractNumId w:val="20"/>
  </w:num>
  <w:num w:numId="16">
    <w:abstractNumId w:val="22"/>
  </w:num>
  <w:num w:numId="17">
    <w:abstractNumId w:val="14"/>
  </w:num>
  <w:num w:numId="18">
    <w:abstractNumId w:val="11"/>
  </w:num>
  <w:num w:numId="19">
    <w:abstractNumId w:val="21"/>
  </w:num>
  <w:num w:numId="20">
    <w:abstractNumId w:val="16"/>
  </w:num>
  <w:num w:numId="21">
    <w:abstractNumId w:val="10"/>
  </w:num>
  <w:num w:numId="22">
    <w:abstractNumId w:val="17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E92"/>
    <w:rsid w:val="0005653E"/>
    <w:rsid w:val="000C270C"/>
    <w:rsid w:val="001138A1"/>
    <w:rsid w:val="00133509"/>
    <w:rsid w:val="00143334"/>
    <w:rsid w:val="00191930"/>
    <w:rsid w:val="001D2983"/>
    <w:rsid w:val="00222391"/>
    <w:rsid w:val="00236200"/>
    <w:rsid w:val="00236996"/>
    <w:rsid w:val="0035620F"/>
    <w:rsid w:val="003A7BE0"/>
    <w:rsid w:val="003B1356"/>
    <w:rsid w:val="003D3C51"/>
    <w:rsid w:val="003F744B"/>
    <w:rsid w:val="004129AA"/>
    <w:rsid w:val="00423646"/>
    <w:rsid w:val="00464E4A"/>
    <w:rsid w:val="004B7229"/>
    <w:rsid w:val="004D6DC6"/>
    <w:rsid w:val="004F34D8"/>
    <w:rsid w:val="004F3538"/>
    <w:rsid w:val="00532E92"/>
    <w:rsid w:val="0054153B"/>
    <w:rsid w:val="00543970"/>
    <w:rsid w:val="00596D2C"/>
    <w:rsid w:val="005B2F56"/>
    <w:rsid w:val="005C6653"/>
    <w:rsid w:val="005E655F"/>
    <w:rsid w:val="005F2583"/>
    <w:rsid w:val="00601C7F"/>
    <w:rsid w:val="00635B88"/>
    <w:rsid w:val="00694F49"/>
    <w:rsid w:val="006A7721"/>
    <w:rsid w:val="006D2742"/>
    <w:rsid w:val="007112FA"/>
    <w:rsid w:val="00711ECF"/>
    <w:rsid w:val="00774E72"/>
    <w:rsid w:val="0077700E"/>
    <w:rsid w:val="00790C6B"/>
    <w:rsid w:val="007C69FC"/>
    <w:rsid w:val="0080601B"/>
    <w:rsid w:val="00817937"/>
    <w:rsid w:val="00842B68"/>
    <w:rsid w:val="008576E2"/>
    <w:rsid w:val="008C2340"/>
    <w:rsid w:val="00983546"/>
    <w:rsid w:val="00984E96"/>
    <w:rsid w:val="00991B5E"/>
    <w:rsid w:val="009B5549"/>
    <w:rsid w:val="009D28A3"/>
    <w:rsid w:val="009D70C0"/>
    <w:rsid w:val="009E1F51"/>
    <w:rsid w:val="009F6EC0"/>
    <w:rsid w:val="00A16657"/>
    <w:rsid w:val="00A53B48"/>
    <w:rsid w:val="00A71BB1"/>
    <w:rsid w:val="00A74F3A"/>
    <w:rsid w:val="00AA078E"/>
    <w:rsid w:val="00AC4E58"/>
    <w:rsid w:val="00AC7793"/>
    <w:rsid w:val="00AD0FA7"/>
    <w:rsid w:val="00AE0E81"/>
    <w:rsid w:val="00B3599C"/>
    <w:rsid w:val="00B5605C"/>
    <w:rsid w:val="00BB48C2"/>
    <w:rsid w:val="00BB76AF"/>
    <w:rsid w:val="00C22FCD"/>
    <w:rsid w:val="00C814BB"/>
    <w:rsid w:val="00C9002D"/>
    <w:rsid w:val="00C91CE0"/>
    <w:rsid w:val="00C934F8"/>
    <w:rsid w:val="00CA110C"/>
    <w:rsid w:val="00CB1B68"/>
    <w:rsid w:val="00CB3D30"/>
    <w:rsid w:val="00CE1096"/>
    <w:rsid w:val="00D210B4"/>
    <w:rsid w:val="00D37D71"/>
    <w:rsid w:val="00D37E0C"/>
    <w:rsid w:val="00D705A0"/>
    <w:rsid w:val="00D7359D"/>
    <w:rsid w:val="00D90279"/>
    <w:rsid w:val="00DB15A0"/>
    <w:rsid w:val="00DD1699"/>
    <w:rsid w:val="00DD2008"/>
    <w:rsid w:val="00DD6448"/>
    <w:rsid w:val="00E03243"/>
    <w:rsid w:val="00E258D8"/>
    <w:rsid w:val="00E6545E"/>
    <w:rsid w:val="00E74A4A"/>
    <w:rsid w:val="00E966F4"/>
    <w:rsid w:val="00EB60D4"/>
    <w:rsid w:val="00F43A33"/>
    <w:rsid w:val="00F43BDE"/>
    <w:rsid w:val="00FB2FFB"/>
    <w:rsid w:val="00FD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32E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32E9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532E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4B72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2">
    <w:name w:val="Font Style32"/>
    <w:rsid w:val="004B7229"/>
    <w:rPr>
      <w:rFonts w:ascii="Arial Black" w:hAnsi="Arial Black" w:cs="Arial Black"/>
      <w:sz w:val="14"/>
      <w:szCs w:val="14"/>
    </w:rPr>
  </w:style>
  <w:style w:type="paragraph" w:customStyle="1" w:styleId="Style3">
    <w:name w:val="Style3"/>
    <w:basedOn w:val="a"/>
    <w:rsid w:val="004B7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4B72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4B7229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4B722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rsid w:val="004B7229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rsid w:val="004B7229"/>
    <w:rPr>
      <w:rFonts w:ascii="Arial Black" w:hAnsi="Arial Black" w:cs="Arial Black"/>
      <w:sz w:val="12"/>
      <w:szCs w:val="12"/>
    </w:rPr>
  </w:style>
  <w:style w:type="character" w:customStyle="1" w:styleId="FontStyle38">
    <w:name w:val="Font Style38"/>
    <w:rsid w:val="004B7229"/>
    <w:rPr>
      <w:rFonts w:ascii="Sylfaen" w:hAnsi="Sylfaen" w:cs="Sylfaen"/>
      <w:sz w:val="332"/>
      <w:szCs w:val="332"/>
    </w:rPr>
  </w:style>
  <w:style w:type="character" w:customStyle="1" w:styleId="FontStyle31">
    <w:name w:val="Font Style31"/>
    <w:rsid w:val="004D6DC6"/>
    <w:rPr>
      <w:rFonts w:ascii="Arial Black" w:hAnsi="Arial Black" w:cs="Arial Black"/>
      <w:sz w:val="18"/>
      <w:szCs w:val="18"/>
    </w:rPr>
  </w:style>
  <w:style w:type="paragraph" w:customStyle="1" w:styleId="Style27">
    <w:name w:val="Style27"/>
    <w:basedOn w:val="a"/>
    <w:rsid w:val="004D6DC6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D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D6DC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4D6DC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4D6DC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6">
    <w:name w:val="Font Style46"/>
    <w:rsid w:val="004D6DC6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4">
    <w:name w:val="Style24"/>
    <w:basedOn w:val="a"/>
    <w:rsid w:val="004D6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4D6DC6"/>
    <w:pPr>
      <w:spacing w:after="0" w:line="240" w:lineRule="auto"/>
    </w:pPr>
    <w:rPr>
      <w:rFonts w:ascii="Calibri" w:eastAsia="Calibri" w:hAnsi="Calibri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4D6DC6"/>
    <w:rPr>
      <w:rFonts w:ascii="Calibri" w:eastAsia="Calibri" w:hAnsi="Calibri" w:cs="Times New Roman"/>
      <w:sz w:val="28"/>
      <w:szCs w:val="20"/>
    </w:rPr>
  </w:style>
  <w:style w:type="character" w:customStyle="1" w:styleId="esummarylist1">
    <w:name w:val="esummarylist1"/>
    <w:rsid w:val="004D6DC6"/>
    <w:rPr>
      <w:color w:val="444444"/>
      <w:sz w:val="20"/>
      <w:szCs w:val="20"/>
    </w:rPr>
  </w:style>
  <w:style w:type="paragraph" w:customStyle="1" w:styleId="Style19">
    <w:name w:val="Style19"/>
    <w:basedOn w:val="a"/>
    <w:rsid w:val="004D6DC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D6DC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4D6D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4">
    <w:name w:val="Font Style154"/>
    <w:rsid w:val="004D6DC6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4F4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94F4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94F49"/>
    <w:rPr>
      <w:vertAlign w:val="superscript"/>
    </w:rPr>
  </w:style>
  <w:style w:type="character" w:customStyle="1" w:styleId="3">
    <w:name w:val="Основной текст (3)"/>
    <w:uiPriority w:val="99"/>
    <w:rsid w:val="001138A1"/>
    <w:rPr>
      <w:rFonts w:ascii="Trebuchet MS" w:eastAsia="Times New Roman" w:hAnsi="Trebuchet MS"/>
      <w:sz w:val="20"/>
    </w:rPr>
  </w:style>
  <w:style w:type="character" w:customStyle="1" w:styleId="c1">
    <w:name w:val="c1"/>
    <w:basedOn w:val="a0"/>
    <w:rsid w:val="001138A1"/>
    <w:rPr>
      <w:rFonts w:cs="Times New Roman"/>
    </w:rPr>
  </w:style>
  <w:style w:type="character" w:customStyle="1" w:styleId="c3">
    <w:name w:val="c3"/>
    <w:rsid w:val="001138A1"/>
  </w:style>
  <w:style w:type="paragraph" w:customStyle="1" w:styleId="c16">
    <w:name w:val="c16"/>
    <w:basedOn w:val="a"/>
    <w:rsid w:val="0079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90C6B"/>
  </w:style>
  <w:style w:type="character" w:customStyle="1" w:styleId="apple-converted-space">
    <w:name w:val="apple-converted-space"/>
    <w:basedOn w:val="a0"/>
    <w:rsid w:val="00790C6B"/>
  </w:style>
  <w:style w:type="character" w:styleId="ad">
    <w:name w:val="Emphasis"/>
    <w:basedOn w:val="a0"/>
    <w:uiPriority w:val="20"/>
    <w:qFormat/>
    <w:rsid w:val="00A53B48"/>
    <w:rPr>
      <w:i/>
      <w:iCs/>
    </w:rPr>
  </w:style>
  <w:style w:type="paragraph" w:customStyle="1" w:styleId="c14">
    <w:name w:val="c14"/>
    <w:basedOn w:val="a"/>
    <w:rsid w:val="00DB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CC15-2685-4250-B953-3B7756C2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№3 г.Пудожа Республики Карелия</Company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И.Васильева</dc:creator>
  <cp:lastModifiedBy>Татьяна</cp:lastModifiedBy>
  <cp:revision>28</cp:revision>
  <cp:lastPrinted>2020-12-15T09:57:00Z</cp:lastPrinted>
  <dcterms:created xsi:type="dcterms:W3CDTF">2016-11-01T13:22:00Z</dcterms:created>
  <dcterms:modified xsi:type="dcterms:W3CDTF">2020-12-15T09:57:00Z</dcterms:modified>
</cp:coreProperties>
</file>